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61" w:rsidRDefault="00AD4FCF">
      <w:pPr>
        <w:spacing w:after="0"/>
        <w:ind w:left="105"/>
        <w:jc w:val="center"/>
      </w:pPr>
      <w:r>
        <w:rPr>
          <w:rFonts w:ascii="Verdana" w:eastAsia="Verdana" w:hAnsi="Verdana" w:cs="Verdana"/>
          <w:b/>
          <w:color w:val="A91C15"/>
          <w:sz w:val="24"/>
        </w:rPr>
        <w:t xml:space="preserve">ПЛАН МЕСЯЧНИКА ПОЖАРНОЙ БЕЗОПАСНОСТИ </w:t>
      </w:r>
    </w:p>
    <w:p w:rsidR="00A63561" w:rsidRDefault="00AD4FCF">
      <w:pPr>
        <w:spacing w:after="307"/>
        <w:ind w:left="-17" w:right="-117"/>
      </w:pPr>
      <w:r>
        <w:rPr>
          <w:noProof/>
        </w:rPr>
        <mc:AlternateContent>
          <mc:Choice Requires="wpg">
            <w:drawing>
              <wp:inline distT="0" distB="0" distL="0" distR="0">
                <wp:extent cx="5960936" cy="8994"/>
                <wp:effectExtent l="0" t="0" r="0" b="0"/>
                <wp:docPr id="5693" name="Group 5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936" cy="8994"/>
                          <a:chOff x="0" y="0"/>
                          <a:chExt cx="5960936" cy="8994"/>
                        </a:xfrm>
                      </wpg:grpSpPr>
                      <wps:wsp>
                        <wps:cNvPr id="5937" name="Shape 5937"/>
                        <wps:cNvSpPr/>
                        <wps:spPr>
                          <a:xfrm>
                            <a:off x="0" y="0"/>
                            <a:ext cx="59609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936" h="9144">
                                <a:moveTo>
                                  <a:pt x="0" y="0"/>
                                </a:moveTo>
                                <a:lnTo>
                                  <a:pt x="5960936" y="0"/>
                                </a:lnTo>
                                <a:lnTo>
                                  <a:pt x="59609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1C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93" style="width:469.365pt;height:0.708191pt;mso-position-horizontal-relative:char;mso-position-vertical-relative:line" coordsize="59609,89">
                <v:shape id="Shape 5938" style="position:absolute;width:59609;height:91;left:0;top:0;" coordsize="5960936,9144" path="m0,0l5960936,0l5960936,9144l0,9144l0,0">
                  <v:stroke weight="0pt" endcap="flat" joinstyle="miter" miterlimit="10" on="false" color="#000000" opacity="0"/>
                  <v:fill on="true" color="#a91c15"/>
                </v:shape>
              </v:group>
            </w:pict>
          </mc:Fallback>
        </mc:AlternateContent>
      </w:r>
    </w:p>
    <w:p w:rsidR="00A63561" w:rsidRDefault="00AD4FCF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Дата проведения мероприятия</w:t>
      </w:r>
      <w:r>
        <w:rPr>
          <w:rFonts w:ascii="Times New Roman" w:eastAsia="Times New Roman" w:hAnsi="Times New Roman" w:cs="Times New Roman"/>
          <w:sz w:val="28"/>
        </w:rPr>
        <w:t xml:space="preserve"> октябрь 2017 / 2018 учебного года </w:t>
      </w:r>
    </w:p>
    <w:p w:rsidR="00A63561" w:rsidRDefault="00AD4FCF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Место проведения:</w:t>
      </w:r>
      <w:r w:rsidR="00971B53">
        <w:rPr>
          <w:rFonts w:ascii="Times New Roman" w:eastAsia="Times New Roman" w:hAnsi="Times New Roman" w:cs="Times New Roman"/>
          <w:sz w:val="28"/>
        </w:rPr>
        <w:t xml:space="preserve"> МКОУ «2-Цовкринская СОШ им. Маграмова В.М.</w:t>
      </w:r>
      <w:r>
        <w:rPr>
          <w:rFonts w:ascii="Times New Roman" w:eastAsia="Times New Roman" w:hAnsi="Times New Roman" w:cs="Times New Roman"/>
          <w:sz w:val="28"/>
        </w:rPr>
        <w:t xml:space="preserve">»   </w:t>
      </w:r>
    </w:p>
    <w:p w:rsidR="00971B53" w:rsidRDefault="00AD4FCF">
      <w:pPr>
        <w:spacing w:after="85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Организатор:</w:t>
      </w:r>
      <w:r>
        <w:rPr>
          <w:rFonts w:ascii="Times New Roman" w:eastAsia="Times New Roman" w:hAnsi="Times New Roman" w:cs="Times New Roman"/>
          <w:sz w:val="28"/>
        </w:rPr>
        <w:t xml:space="preserve"> Администрация школы</w:t>
      </w:r>
    </w:p>
    <w:p w:rsidR="00971B53" w:rsidRDefault="00971B53">
      <w:pPr>
        <w:spacing w:after="85"/>
        <w:ind w:left="-5" w:hanging="10"/>
        <w:rPr>
          <w:rFonts w:ascii="Times New Roman" w:eastAsia="Times New Roman" w:hAnsi="Times New Roman" w:cs="Times New Roman"/>
          <w:sz w:val="28"/>
        </w:rPr>
      </w:pPr>
    </w:p>
    <w:p w:rsidR="00971B53" w:rsidRDefault="00AD4FCF" w:rsidP="00971B53">
      <w:pPr>
        <w:pBdr>
          <w:bottom w:val="single" w:sz="12" w:space="1" w:color="auto"/>
        </w:pBdr>
        <w:spacing w:after="9" w:line="268" w:lineRule="auto"/>
        <w:ind w:left="-5" w:right="663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71B53">
        <w:rPr>
          <w:rFonts w:ascii="Times New Roman" w:eastAsia="Times New Roman" w:hAnsi="Times New Roman" w:cs="Times New Roman"/>
          <w:sz w:val="28"/>
        </w:rPr>
        <w:t>«</w:t>
      </w:r>
      <w:r w:rsidR="00971B53">
        <w:rPr>
          <w:rFonts w:ascii="Times New Roman" w:eastAsia="Times New Roman" w:hAnsi="Times New Roman" w:cs="Times New Roman"/>
          <w:b/>
          <w:sz w:val="24"/>
        </w:rPr>
        <w:t>Утверждаю»</w:t>
      </w:r>
      <w:r w:rsidR="00971B53">
        <w:rPr>
          <w:rFonts w:ascii="Times New Roman" w:eastAsia="Times New Roman" w:hAnsi="Times New Roman" w:cs="Times New Roman"/>
          <w:sz w:val="24"/>
        </w:rPr>
        <w:t xml:space="preserve"> </w:t>
      </w:r>
    </w:p>
    <w:p w:rsidR="00971B53" w:rsidRDefault="00971B53" w:rsidP="00971B53">
      <w:pPr>
        <w:pBdr>
          <w:bottom w:val="single" w:sz="12" w:space="1" w:color="auto"/>
        </w:pBdr>
        <w:spacing w:after="9" w:line="268" w:lineRule="auto"/>
        <w:ind w:left="-5" w:right="6638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Директор школы </w:t>
      </w:r>
    </w:p>
    <w:p w:rsidR="00971B53" w:rsidRDefault="00971B53" w:rsidP="00971B53">
      <w:pPr>
        <w:pBdr>
          <w:bottom w:val="single" w:sz="12" w:space="1" w:color="auto"/>
        </w:pBdr>
        <w:spacing w:after="9" w:line="268" w:lineRule="auto"/>
        <w:ind w:left="-5" w:right="6638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</w:rPr>
        <w:t>Магомедов Ш.М.</w:t>
      </w:r>
    </w:p>
    <w:p w:rsidR="00A63561" w:rsidRDefault="00A63561">
      <w:pPr>
        <w:spacing w:after="85"/>
        <w:ind w:left="-5" w:hanging="10"/>
      </w:pPr>
    </w:p>
    <w:p w:rsidR="00971B53" w:rsidRDefault="00971B53" w:rsidP="00971B53">
      <w:pPr>
        <w:spacing w:after="351"/>
        <w:ind w:left="10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ПЛАН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1B53" w:rsidRDefault="00971B53" w:rsidP="00971B53">
      <w:pPr>
        <w:spacing w:after="301" w:line="267" w:lineRule="auto"/>
        <w:ind w:left="10" w:right="-10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проведения м</w:t>
      </w:r>
      <w:r w:rsidR="00AD4FCF">
        <w:rPr>
          <w:rFonts w:ascii="Times New Roman" w:eastAsia="Times New Roman" w:hAnsi="Times New Roman" w:cs="Times New Roman"/>
          <w:b/>
          <w:sz w:val="28"/>
        </w:rPr>
        <w:t xml:space="preserve">есячника пожарной безопасности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pPr w:vertAnchor="page" w:horzAnchor="margin" w:tblpY="8161"/>
        <w:tblOverlap w:val="never"/>
        <w:tblW w:w="9332" w:type="dxa"/>
        <w:tblInd w:w="0" w:type="dxa"/>
        <w:tblCellMar>
          <w:top w:w="13" w:type="dxa"/>
          <w:left w:w="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921"/>
        <w:gridCol w:w="1538"/>
        <w:gridCol w:w="2317"/>
      </w:tblGrid>
      <w:tr w:rsidR="00AD4FCF" w:rsidTr="00AD4FCF">
        <w:trPr>
          <w:trHeight w:val="306"/>
        </w:trPr>
        <w:tc>
          <w:tcPr>
            <w:tcW w:w="5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9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месячника </w:t>
            </w:r>
          </w:p>
        </w:tc>
        <w:tc>
          <w:tcPr>
            <w:tcW w:w="15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30.09. </w:t>
            </w:r>
          </w:p>
        </w:tc>
        <w:tc>
          <w:tcPr>
            <w:tcW w:w="23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  <w:tr w:rsidR="00AD4FCF" w:rsidTr="00AD4FCF">
        <w:trPr>
          <w:trHeight w:val="857"/>
        </w:trPr>
        <w:tc>
          <w:tcPr>
            <w:tcW w:w="5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9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сайте школы страницы «Месячник по борьбе с пожарами от детской шалости с огнем»  </w:t>
            </w:r>
          </w:p>
        </w:tc>
        <w:tc>
          <w:tcPr>
            <w:tcW w:w="15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02.10. </w:t>
            </w:r>
          </w:p>
        </w:tc>
        <w:tc>
          <w:tcPr>
            <w:tcW w:w="23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 сайта </w:t>
            </w:r>
          </w:p>
        </w:tc>
      </w:tr>
      <w:tr w:rsidR="00AD4FCF" w:rsidTr="00AD4FCF">
        <w:trPr>
          <w:trHeight w:val="1133"/>
        </w:trPr>
        <w:tc>
          <w:tcPr>
            <w:tcW w:w="5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9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беседы, лекции на уроках ОБЖ, классные часы на темы «Если ты один на один с огнем», «Лесной пожар», «Пожар в доме», «Азбука пожарной безопасности» </w:t>
            </w:r>
          </w:p>
        </w:tc>
        <w:tc>
          <w:tcPr>
            <w:tcW w:w="15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месячника </w:t>
            </w:r>
          </w:p>
        </w:tc>
        <w:tc>
          <w:tcPr>
            <w:tcW w:w="23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Кл.руководители, учитель  ОБЖ,  </w:t>
            </w:r>
          </w:p>
        </w:tc>
      </w:tr>
      <w:tr w:rsidR="00AD4FCF" w:rsidTr="00AD4FCF">
        <w:trPr>
          <w:trHeight w:val="859"/>
        </w:trPr>
        <w:tc>
          <w:tcPr>
            <w:tcW w:w="5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9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стихотворений и загадок на противопожарную тематику с размещением лучших на школьном сайте  </w:t>
            </w:r>
          </w:p>
        </w:tc>
        <w:tc>
          <w:tcPr>
            <w:tcW w:w="15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10.10. </w:t>
            </w:r>
          </w:p>
        </w:tc>
        <w:tc>
          <w:tcPr>
            <w:tcW w:w="23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руководители,  филологи Адамова З.А. и Шамсунова Н.З </w:t>
            </w:r>
          </w:p>
        </w:tc>
      </w:tr>
      <w:tr w:rsidR="00AD4FCF" w:rsidTr="00AD4FCF">
        <w:trPr>
          <w:trHeight w:val="581"/>
        </w:trPr>
        <w:tc>
          <w:tcPr>
            <w:tcW w:w="5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9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инструктажей по пожарной безопасности </w:t>
            </w:r>
          </w:p>
        </w:tc>
        <w:tc>
          <w:tcPr>
            <w:tcW w:w="15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Первая неделя месячника </w:t>
            </w:r>
          </w:p>
        </w:tc>
        <w:tc>
          <w:tcPr>
            <w:tcW w:w="23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5" w:right="1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Кл. руководители </w:t>
            </w:r>
          </w:p>
        </w:tc>
      </w:tr>
      <w:tr w:rsidR="00AD4FCF" w:rsidTr="00AD4FCF">
        <w:trPr>
          <w:trHeight w:val="583"/>
        </w:trPr>
        <w:tc>
          <w:tcPr>
            <w:tcW w:w="5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9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учебных тренировок на случай возникновения пожара </w:t>
            </w:r>
          </w:p>
        </w:tc>
        <w:tc>
          <w:tcPr>
            <w:tcW w:w="15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месячника </w:t>
            </w:r>
          </w:p>
        </w:tc>
        <w:tc>
          <w:tcPr>
            <w:tcW w:w="23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 ОБЖ Габибуллаев Д.Р.</w:t>
            </w:r>
          </w:p>
        </w:tc>
      </w:tr>
      <w:tr w:rsidR="00AD4FCF" w:rsidTr="00AD4FCF">
        <w:trPr>
          <w:trHeight w:val="581"/>
        </w:trPr>
        <w:tc>
          <w:tcPr>
            <w:tcW w:w="5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9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Уголка пожарной безопасности </w:t>
            </w:r>
          </w:p>
        </w:tc>
        <w:tc>
          <w:tcPr>
            <w:tcW w:w="15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05.10. </w:t>
            </w:r>
          </w:p>
        </w:tc>
        <w:tc>
          <w:tcPr>
            <w:tcW w:w="23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 ОБЖ Габибуллаев Д.Р.</w:t>
            </w:r>
          </w:p>
        </w:tc>
      </w:tr>
      <w:tr w:rsidR="00AD4FCF" w:rsidTr="00AD4FCF">
        <w:trPr>
          <w:trHeight w:val="1412"/>
        </w:trPr>
        <w:tc>
          <w:tcPr>
            <w:tcW w:w="5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9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и устранение нарушений требований пожарной безопасности, которые могут создавать угрозу возникновения пожара или безопасности людям, в случае возникновения пожара </w:t>
            </w:r>
          </w:p>
        </w:tc>
        <w:tc>
          <w:tcPr>
            <w:tcW w:w="15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месячника </w:t>
            </w:r>
          </w:p>
        </w:tc>
        <w:tc>
          <w:tcPr>
            <w:tcW w:w="23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  <w:tr w:rsidR="00AD4FCF" w:rsidTr="00AD4FCF">
        <w:trPr>
          <w:trHeight w:val="581"/>
        </w:trPr>
        <w:tc>
          <w:tcPr>
            <w:tcW w:w="5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49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плакатов на тему: «Предупреждение пожаров и шалости детей с огнём»  </w:t>
            </w:r>
          </w:p>
        </w:tc>
        <w:tc>
          <w:tcPr>
            <w:tcW w:w="15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23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ИЗО Абдуллаев М.А.</w:t>
            </w:r>
          </w:p>
        </w:tc>
      </w:tr>
      <w:tr w:rsidR="00AD4FCF" w:rsidTr="00AD4FCF">
        <w:trPr>
          <w:trHeight w:val="582"/>
        </w:trPr>
        <w:tc>
          <w:tcPr>
            <w:tcW w:w="55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92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состояния огнетушителей </w:t>
            </w:r>
          </w:p>
        </w:tc>
        <w:tc>
          <w:tcPr>
            <w:tcW w:w="153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231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</w:tbl>
    <w:tbl>
      <w:tblPr>
        <w:tblStyle w:val="TableGrid"/>
        <w:tblpPr w:leftFromText="180" w:rightFromText="180" w:vertAnchor="text" w:horzAnchor="margin" w:tblpY="-11"/>
        <w:tblW w:w="9332" w:type="dxa"/>
        <w:tblInd w:w="0" w:type="dxa"/>
        <w:tblCellMar>
          <w:top w:w="13" w:type="dxa"/>
          <w:left w:w="9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520"/>
        <w:gridCol w:w="4453"/>
        <w:gridCol w:w="1479"/>
        <w:gridCol w:w="2880"/>
      </w:tblGrid>
      <w:tr w:rsidR="00AD4FCF" w:rsidTr="00AD4FCF">
        <w:trPr>
          <w:trHeight w:val="1132"/>
        </w:trPr>
        <w:tc>
          <w:tcPr>
            <w:tcW w:w="52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44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21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школьниками: </w:t>
            </w:r>
          </w:p>
          <w:p w:rsidR="00AD4FCF" w:rsidRDefault="00AD4FCF" w:rsidP="00AD4F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пожарной части; </w:t>
            </w:r>
          </w:p>
          <w:p w:rsidR="00AD4FCF" w:rsidRDefault="00AD4FCF" w:rsidP="00AD4F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D4FCF" w:rsidRDefault="00AD4FCF" w:rsidP="00AD4F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28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Преподавательорганизатор ОБЖ Кл. руководители </w:t>
            </w:r>
          </w:p>
        </w:tc>
      </w:tr>
      <w:tr w:rsidR="00AD4FCF" w:rsidTr="00AD4FCF">
        <w:trPr>
          <w:trHeight w:val="583"/>
        </w:trPr>
        <w:tc>
          <w:tcPr>
            <w:tcW w:w="52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44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Утренник на противопожарную тему «Спички детям – не игрушка»  </w:t>
            </w:r>
          </w:p>
        </w:tc>
        <w:tc>
          <w:tcPr>
            <w:tcW w:w="147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месячника </w:t>
            </w:r>
          </w:p>
        </w:tc>
        <w:tc>
          <w:tcPr>
            <w:tcW w:w="28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Кл.руководители начальных классов </w:t>
            </w:r>
          </w:p>
        </w:tc>
      </w:tr>
      <w:tr w:rsidR="00AD4FCF" w:rsidTr="00AD4FCF">
        <w:trPr>
          <w:trHeight w:val="857"/>
        </w:trPr>
        <w:tc>
          <w:tcPr>
            <w:tcW w:w="52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4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Распространение памяток, листовок и другой наглядно-изобразительной продукции противопожарной тематики среди населения  </w:t>
            </w:r>
          </w:p>
        </w:tc>
        <w:tc>
          <w:tcPr>
            <w:tcW w:w="147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месячника </w:t>
            </w:r>
          </w:p>
        </w:tc>
        <w:tc>
          <w:tcPr>
            <w:tcW w:w="28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AD4FCF" w:rsidTr="00AD4FCF">
        <w:trPr>
          <w:trHeight w:val="582"/>
        </w:trPr>
        <w:tc>
          <w:tcPr>
            <w:tcW w:w="52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445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Подведение итогов проведения месячника пожарной безопасности   </w:t>
            </w:r>
          </w:p>
        </w:tc>
        <w:tc>
          <w:tcPr>
            <w:tcW w:w="147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30.10 </w:t>
            </w:r>
          </w:p>
        </w:tc>
        <w:tc>
          <w:tcPr>
            <w:tcW w:w="28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AD4FCF" w:rsidRDefault="00AD4FCF" w:rsidP="00AD4FC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</w:p>
        </w:tc>
      </w:tr>
    </w:tbl>
    <w:p w:rsidR="00A63561" w:rsidRDefault="00A63561" w:rsidP="00971B53">
      <w:pPr>
        <w:spacing w:after="183"/>
        <w:jc w:val="center"/>
      </w:pPr>
    </w:p>
    <w:p w:rsidR="00971B53" w:rsidRDefault="00971B53" w:rsidP="00971B53">
      <w:pPr>
        <w:spacing w:after="240" w:line="268" w:lineRule="auto"/>
        <w:ind w:left="-5" w:right="6638" w:hanging="10"/>
        <w:jc w:val="right"/>
      </w:pPr>
    </w:p>
    <w:p w:rsidR="00A63561" w:rsidRDefault="00AD4FCF">
      <w:pPr>
        <w:spacing w:after="308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3561" w:rsidRDefault="00A63561">
      <w:pPr>
        <w:spacing w:after="301" w:line="267" w:lineRule="auto"/>
        <w:ind w:left="10" w:hanging="10"/>
        <w:jc w:val="center"/>
      </w:pPr>
    </w:p>
    <w:p w:rsidR="00A63561" w:rsidRDefault="00AD4FCF">
      <w:pPr>
        <w:spacing w:after="22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A63561" w:rsidRDefault="00AD4FCF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3561">
      <w:pgSz w:w="11907" w:h="16839"/>
      <w:pgMar w:top="1165" w:right="951" w:bottom="1838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61"/>
    <w:rsid w:val="00971B53"/>
    <w:rsid w:val="00A63561"/>
    <w:rsid w:val="00A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EFEF"/>
  <w15:docId w15:val="{F5FC4B11-9C0E-40FF-81CE-326DCB13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МЕСЯЧНИКА ПОЖАРНОЙ БЕЗОПАСНОСТИ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МЕСЯЧНИКА ПОЖАРНОЙ БЕЗОПАСНОСТИ</dc:title>
  <dc:subject/>
  <dc:creator>Admin</dc:creator>
  <cp:keywords/>
  <cp:lastModifiedBy>Абдулвагаб</cp:lastModifiedBy>
  <cp:revision>3</cp:revision>
  <dcterms:created xsi:type="dcterms:W3CDTF">2022-02-12T08:17:00Z</dcterms:created>
  <dcterms:modified xsi:type="dcterms:W3CDTF">2022-02-12T08:17:00Z</dcterms:modified>
</cp:coreProperties>
</file>