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DF7" w:rsidRDefault="00DC5DF7" w:rsidP="00DC5DF7">
      <w:pPr>
        <w:shd w:val="clear" w:color="auto" w:fill="FFFFFF"/>
        <w:spacing w:after="0" w:line="266" w:lineRule="auto"/>
        <w:ind w:left="331" w:right="1843" w:firstLine="0"/>
        <w:rPr>
          <w:b/>
          <w:bCs/>
          <w:sz w:val="16"/>
          <w:szCs w:val="18"/>
        </w:rPr>
      </w:pPr>
      <w:r>
        <w:rPr>
          <w:b/>
          <w:bCs/>
          <w:sz w:val="16"/>
          <w:szCs w:val="18"/>
        </w:rPr>
        <w:t xml:space="preserve"> </w:t>
      </w:r>
      <w:r w:rsidRPr="00DC5DF7">
        <w:rPr>
          <w:b/>
          <w:bCs/>
          <w:noProof/>
          <w:sz w:val="16"/>
          <w:szCs w:val="18"/>
        </w:rPr>
        <w:drawing>
          <wp:inline distT="0" distB="0" distL="0" distR="0">
            <wp:extent cx="6114415" cy="8578547"/>
            <wp:effectExtent l="0" t="0" r="635" b="0"/>
            <wp:docPr id="3" name="Рисунок 3" descr="D:\Ак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кт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5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DF7" w:rsidRDefault="00DC5DF7" w:rsidP="00DC5DF7">
      <w:pPr>
        <w:shd w:val="clear" w:color="auto" w:fill="FFFFFF"/>
        <w:spacing w:after="0" w:line="266" w:lineRule="auto"/>
        <w:ind w:left="331" w:right="1843" w:firstLine="0"/>
        <w:jc w:val="center"/>
        <w:rPr>
          <w:b/>
          <w:bCs/>
          <w:sz w:val="16"/>
          <w:szCs w:val="18"/>
        </w:rPr>
      </w:pPr>
    </w:p>
    <w:p w:rsidR="00DC5DF7" w:rsidRDefault="00DC5DF7" w:rsidP="00DC5DF7">
      <w:pPr>
        <w:shd w:val="clear" w:color="auto" w:fill="FFFFFF"/>
        <w:spacing w:after="0" w:line="266" w:lineRule="auto"/>
        <w:ind w:left="331" w:right="1843" w:firstLine="0"/>
        <w:jc w:val="center"/>
        <w:rPr>
          <w:b/>
          <w:bCs/>
          <w:sz w:val="16"/>
          <w:szCs w:val="18"/>
        </w:rPr>
      </w:pPr>
    </w:p>
    <w:p w:rsidR="00DC5DF7" w:rsidRDefault="00DC5DF7" w:rsidP="00DC5DF7">
      <w:pPr>
        <w:shd w:val="clear" w:color="auto" w:fill="FFFFFF"/>
        <w:spacing w:after="0" w:line="266" w:lineRule="auto"/>
        <w:ind w:left="331" w:right="1843" w:firstLine="0"/>
        <w:jc w:val="center"/>
        <w:rPr>
          <w:b/>
          <w:bCs/>
          <w:sz w:val="16"/>
          <w:szCs w:val="18"/>
        </w:rPr>
      </w:pPr>
    </w:p>
    <w:p w:rsidR="00DC5DF7" w:rsidRDefault="00DC5DF7" w:rsidP="00DC5DF7">
      <w:pPr>
        <w:shd w:val="clear" w:color="auto" w:fill="FFFFFF"/>
        <w:spacing w:after="0" w:line="266" w:lineRule="auto"/>
        <w:ind w:left="331" w:right="1843" w:firstLine="0"/>
        <w:jc w:val="center"/>
        <w:rPr>
          <w:b/>
          <w:bCs/>
          <w:sz w:val="16"/>
          <w:szCs w:val="18"/>
        </w:rPr>
      </w:pPr>
    </w:p>
    <w:p w:rsidR="000E5C23" w:rsidRPr="002B4E63" w:rsidRDefault="006E4050">
      <w:pPr>
        <w:ind w:left="191" w:right="14"/>
        <w:rPr>
          <w:sz w:val="22"/>
        </w:rPr>
      </w:pPr>
      <w:bookmarkStart w:id="0" w:name="_GoBack"/>
      <w:bookmarkEnd w:id="0"/>
      <w:r w:rsidRPr="002B4E63">
        <w:rPr>
          <w:sz w:val="22"/>
        </w:rPr>
        <w:lastRenderedPageBreak/>
        <w:t xml:space="preserve">образования детей школы. В период каникул для продолжения внеурочной деятельности могут использоваться возможности организаций отдыха детей и </w:t>
      </w:r>
      <w:r w:rsidRPr="002B4E63">
        <w:rPr>
          <w:noProof/>
          <w:sz w:val="22"/>
        </w:rPr>
        <w:drawing>
          <wp:inline distT="0" distB="0" distL="0" distR="0" wp14:anchorId="29630914" wp14:editId="57602034">
            <wp:extent cx="3048" cy="51831"/>
            <wp:effectExtent l="0" t="0" r="0" b="0"/>
            <wp:docPr id="21715" name="Picture 21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15" name="Picture 217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их оздоровления, тематических лагерных смен, летних школ, создаваемых на базе ШКОЛЫ.</w:t>
      </w:r>
      <w:r w:rsidRPr="002B4E63">
        <w:rPr>
          <w:noProof/>
          <w:sz w:val="22"/>
        </w:rPr>
        <w:drawing>
          <wp:inline distT="0" distB="0" distL="0" distR="0" wp14:anchorId="132CAFCF" wp14:editId="34614E13">
            <wp:extent cx="3049" cy="12196"/>
            <wp:effectExtent l="0" t="0" r="0" b="0"/>
            <wp:docPr id="4413" name="Picture 4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3" name="Picture 44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spacing w:after="513"/>
        <w:ind w:left="191" w:right="14"/>
        <w:rPr>
          <w:sz w:val="22"/>
        </w:rPr>
      </w:pPr>
      <w:r w:rsidRPr="002B4E63">
        <w:rPr>
          <w:sz w:val="22"/>
        </w:rPr>
        <w:t>При отсутствии возможности для реализации внеурочной деятельности школа использует возможности организаций дополнительного образования, организаций культуры и спорта, других социальных партнеров, привлекает родительскую общественность.</w:t>
      </w:r>
    </w:p>
    <w:p w:rsidR="000E5C23" w:rsidRPr="002B4E63" w:rsidRDefault="006E4050">
      <w:pPr>
        <w:spacing w:after="3" w:line="232" w:lineRule="auto"/>
        <w:ind w:left="3154" w:right="1982" w:hanging="346"/>
        <w:rPr>
          <w:sz w:val="22"/>
        </w:rPr>
      </w:pPr>
      <w:r w:rsidRPr="002B4E63">
        <w:rPr>
          <w:noProof/>
          <w:sz w:val="22"/>
        </w:rPr>
        <w:drawing>
          <wp:inline distT="0" distB="0" distL="0" distR="0" wp14:anchorId="38606D2C" wp14:editId="66490115">
            <wp:extent cx="6096" cy="21342"/>
            <wp:effectExtent l="0" t="0" r="0" b="0"/>
            <wp:docPr id="21717" name="Picture 21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17" name="Picture 2171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t>З. Порядок разработки и утверждения плана внеурочной деятельности</w:t>
      </w:r>
      <w:r w:rsidRPr="002B4E63">
        <w:rPr>
          <w:noProof/>
          <w:sz w:val="22"/>
        </w:rPr>
        <w:drawing>
          <wp:inline distT="0" distB="0" distL="0" distR="0" wp14:anchorId="09378F5E" wp14:editId="3383ABFE">
            <wp:extent cx="3048" cy="6098"/>
            <wp:effectExtent l="0" t="0" r="0" b="0"/>
            <wp:docPr id="4418" name="Picture 4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8" name="Picture 44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spacing w:after="0" w:line="259" w:lineRule="auto"/>
        <w:ind w:left="912" w:right="0" w:firstLine="0"/>
        <w:jc w:val="left"/>
        <w:rPr>
          <w:sz w:val="22"/>
        </w:rPr>
      </w:pPr>
      <w:r w:rsidRPr="002B4E63">
        <w:rPr>
          <w:noProof/>
          <w:sz w:val="22"/>
        </w:rPr>
        <w:drawing>
          <wp:inline distT="0" distB="0" distL="0" distR="0" wp14:anchorId="5ECF5DB6" wp14:editId="544AE968">
            <wp:extent cx="3048" cy="6098"/>
            <wp:effectExtent l="0" t="0" r="0" b="0"/>
            <wp:docPr id="4419" name="Picture 4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9" name="Picture 441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noProof/>
          <w:sz w:val="22"/>
        </w:rPr>
        <w:drawing>
          <wp:inline distT="0" distB="0" distL="0" distR="0" wp14:anchorId="135C119B" wp14:editId="4E1C1DEF">
            <wp:extent cx="3048" cy="12195"/>
            <wp:effectExtent l="0" t="0" r="0" b="0"/>
            <wp:docPr id="4420" name="Picture 4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" name="Picture 44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3,1. План внеурочной деятельности (далее план) является основным организационным механизмом реализации основных образовательных программ общего образования. План определяет состав и структуру направлений, формы организации и объем внеурочной деятельности.</w:t>
      </w:r>
      <w:r w:rsidRPr="002B4E63">
        <w:rPr>
          <w:noProof/>
          <w:sz w:val="22"/>
        </w:rPr>
        <w:drawing>
          <wp:inline distT="0" distB="0" distL="0" distR="0" wp14:anchorId="5D771CA5" wp14:editId="3D92DFDA">
            <wp:extent cx="3048" cy="3049"/>
            <wp:effectExtent l="0" t="0" r="0" b="0"/>
            <wp:docPr id="4421" name="Picture 4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1" name="Picture 442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spacing w:after="12"/>
        <w:ind w:left="917" w:right="14" w:firstLine="0"/>
        <w:rPr>
          <w:sz w:val="22"/>
        </w:rPr>
      </w:pPr>
      <w:r w:rsidRPr="002B4E63">
        <w:rPr>
          <w:sz w:val="22"/>
        </w:rPr>
        <w:t>З 2. На внеурочную деятельность в плане отводится:</w:t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t xml:space="preserve">-- от 600 часов до 1350 часов на уровне начального общего образования за 4 года </w:t>
      </w:r>
      <w:r w:rsidRPr="002B4E63">
        <w:rPr>
          <w:noProof/>
          <w:sz w:val="22"/>
        </w:rPr>
        <w:drawing>
          <wp:inline distT="0" distB="0" distL="0" distR="0" wp14:anchorId="349384E3" wp14:editId="1A5DBBE7">
            <wp:extent cx="3048" cy="3049"/>
            <wp:effectExtent l="0" t="0" r="0" b="0"/>
            <wp:docPr id="4422" name="Picture 4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2" name="Picture 442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обучения;</w:t>
      </w:r>
      <w:r w:rsidRPr="002B4E63">
        <w:rPr>
          <w:noProof/>
          <w:sz w:val="22"/>
        </w:rPr>
        <w:drawing>
          <wp:inline distT="0" distB="0" distL="0" distR="0" wp14:anchorId="4A779A7F" wp14:editId="696ED71F">
            <wp:extent cx="3048" cy="64026"/>
            <wp:effectExtent l="0" t="0" r="0" b="0"/>
            <wp:docPr id="21719" name="Picture 21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19" name="Picture 2171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noProof/>
          <w:sz w:val="22"/>
        </w:rPr>
        <w:drawing>
          <wp:inline distT="0" distB="0" distL="0" distR="0" wp14:anchorId="7485D7FF" wp14:editId="4DBC494C">
            <wp:extent cx="91440" cy="33537"/>
            <wp:effectExtent l="0" t="0" r="0" b="0"/>
            <wp:docPr id="21721" name="Picture 21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1" name="Picture 2172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от 800 часов до 1750 часов на уровне основного общего образования за 5 лет обучения;</w:t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t xml:space="preserve">Предельно допустимый объем недельной нагрузки в плане независимо от </w:t>
      </w:r>
      <w:r w:rsidRPr="002B4E63">
        <w:rPr>
          <w:noProof/>
          <w:sz w:val="22"/>
        </w:rPr>
        <w:drawing>
          <wp:inline distT="0" distB="0" distL="0" distR="0" wp14:anchorId="2106A93C" wp14:editId="17972749">
            <wp:extent cx="6097" cy="12196"/>
            <wp:effectExtent l="0" t="0" r="0" b="0"/>
            <wp:docPr id="4427" name="Picture 4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7" name="Picture 442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продолжительности учебной недели и уровня общего образования не может превышать ГО </w:t>
      </w:r>
      <w:r w:rsidRPr="002B4E63">
        <w:rPr>
          <w:noProof/>
          <w:sz w:val="22"/>
        </w:rPr>
        <w:drawing>
          <wp:inline distT="0" distB="0" distL="0" distR="0" wp14:anchorId="65E478FE" wp14:editId="0902A09D">
            <wp:extent cx="9144" cy="9147"/>
            <wp:effectExtent l="0" t="0" r="0" b="0"/>
            <wp:docPr id="4428" name="Picture 4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" name="Picture 442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академических часов.</w:t>
      </w:r>
    </w:p>
    <w:p w:rsidR="000E5C23" w:rsidRPr="002B4E63" w:rsidRDefault="006E4050">
      <w:pPr>
        <w:ind w:left="893" w:right="14" w:firstLine="0"/>
        <w:rPr>
          <w:sz w:val="22"/>
        </w:rPr>
      </w:pPr>
      <w:r w:rsidRPr="002B4E63">
        <w:rPr>
          <w:noProof/>
          <w:sz w:val="22"/>
        </w:rPr>
        <w:drawing>
          <wp:inline distT="0" distB="0" distL="0" distR="0" wp14:anchorId="11909A8F" wp14:editId="738614C5">
            <wp:extent cx="6096" cy="91466"/>
            <wp:effectExtent l="0" t="0" r="0" b="0"/>
            <wp:docPr id="21723" name="Picture 21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3" name="Picture 2172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З .З План для каждого уровня общего образования должен включать:</w:t>
      </w:r>
      <w:r w:rsidRPr="002B4E63">
        <w:rPr>
          <w:noProof/>
          <w:sz w:val="22"/>
        </w:rPr>
        <w:drawing>
          <wp:inline distT="0" distB="0" distL="0" distR="0" wp14:anchorId="312D6874" wp14:editId="360D0A33">
            <wp:extent cx="9144" cy="73173"/>
            <wp:effectExtent l="0" t="0" r="0" b="0"/>
            <wp:docPr id="21725" name="Picture 21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5" name="Picture 2172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ind w:left="191" w:right="178"/>
        <w:rPr>
          <w:sz w:val="22"/>
        </w:rPr>
      </w:pPr>
      <w:r w:rsidRPr="002B4E63">
        <w:rPr>
          <w:noProof/>
          <w:sz w:val="22"/>
        </w:rPr>
        <w:drawing>
          <wp:inline distT="0" distB="0" distL="0" distR="0" wp14:anchorId="2D296855" wp14:editId="28945F3F">
            <wp:extent cx="118872" cy="64026"/>
            <wp:effectExtent l="0" t="0" r="0" b="0"/>
            <wp:docPr id="21727" name="Picture 21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7" name="Picture 2172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пояснительную записку: цели и задачи внеурочной деятельности, формы оценки, планируемые результаты, ресурсное обеспечение, запланированный объем нагрузки и </w:t>
      </w:r>
      <w:r w:rsidRPr="002B4E63">
        <w:rPr>
          <w:noProof/>
          <w:sz w:val="22"/>
        </w:rPr>
        <w:drawing>
          <wp:inline distT="0" distB="0" distL="0" distR="0" wp14:anchorId="097BBCC1" wp14:editId="6B04DFF9">
            <wp:extent cx="6096" cy="91466"/>
            <wp:effectExtent l="0" t="0" r="0" b="0"/>
            <wp:docPr id="21729" name="Picture 21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9" name="Picture 2172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режим внеурочных занятий;</w:t>
      </w:r>
      <w:r w:rsidRPr="002B4E63">
        <w:rPr>
          <w:noProof/>
          <w:sz w:val="22"/>
        </w:rPr>
        <w:drawing>
          <wp:inline distT="0" distB="0" distL="0" distR="0" wp14:anchorId="07971DFF" wp14:editId="4B6669D2">
            <wp:extent cx="6096" cy="12195"/>
            <wp:effectExtent l="0" t="0" r="0" b="0"/>
            <wp:docPr id="4439" name="Picture 4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9" name="Picture 443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t xml:space="preserve">— недельный план: направления и формы организации внеурочной деятельности, недельная нагрузка. План должен быть составлен в виде таблицы и состоять из двух частей — основной, которую разработчик плана определяет самостоятельно, и части, </w:t>
      </w:r>
      <w:r w:rsidRPr="002B4E63">
        <w:rPr>
          <w:noProof/>
          <w:sz w:val="22"/>
        </w:rPr>
        <w:drawing>
          <wp:inline distT="0" distB="0" distL="0" distR="0" wp14:anchorId="5B80A29E" wp14:editId="70EB6A87">
            <wp:extent cx="3048" cy="6097"/>
            <wp:effectExtent l="0" t="0" r="0" b="0"/>
            <wp:docPr id="4440" name="Picture 4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0" name="Picture 444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которую разработчик формирует с учетом выбора обучающихся и их родителей (законных </w:t>
      </w:r>
      <w:r w:rsidRPr="002B4E63">
        <w:rPr>
          <w:noProof/>
          <w:sz w:val="22"/>
        </w:rPr>
        <w:drawing>
          <wp:inline distT="0" distB="0" distL="0" distR="0" wp14:anchorId="090162AE" wp14:editId="15336230">
            <wp:extent cx="6097" cy="48782"/>
            <wp:effectExtent l="0" t="0" r="0" b="0"/>
            <wp:docPr id="21731" name="Picture 21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31" name="Picture 2173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представителей);</w:t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t xml:space="preserve">— годовой план: направления и формы организации внеурочной деятельности, </w:t>
      </w:r>
      <w:r w:rsidRPr="002B4E63">
        <w:rPr>
          <w:noProof/>
          <w:sz w:val="22"/>
        </w:rPr>
        <w:drawing>
          <wp:inline distT="0" distB="0" distL="0" distR="0" wp14:anchorId="36D15BF6" wp14:editId="18C1CCBA">
            <wp:extent cx="6096" cy="6097"/>
            <wp:effectExtent l="0" t="0" r="0" b="0"/>
            <wp:docPr id="4445" name="Picture 4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" name="Picture 444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годовая нагрузка, План составляется по форме недельного плана;</w:t>
      </w:r>
      <w:r w:rsidRPr="002B4E63">
        <w:rPr>
          <w:noProof/>
          <w:sz w:val="22"/>
        </w:rPr>
        <w:drawing>
          <wp:inline distT="0" distB="0" distL="0" distR="0" wp14:anchorId="2D6DC447" wp14:editId="670FA411">
            <wp:extent cx="6096" cy="109758"/>
            <wp:effectExtent l="0" t="0" r="0" b="0"/>
            <wp:docPr id="21733" name="Picture 21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33" name="Picture 2173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0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ind w:left="191" w:right="758"/>
        <w:rPr>
          <w:sz w:val="22"/>
        </w:rPr>
      </w:pPr>
      <w:r w:rsidRPr="002B4E63">
        <w:rPr>
          <w:noProof/>
          <w:sz w:val="22"/>
        </w:rPr>
        <w:drawing>
          <wp:inline distT="0" distB="0" distL="0" distR="0" wp14:anchorId="47D38F10" wp14:editId="1A243C2C">
            <wp:extent cx="97536" cy="24390"/>
            <wp:effectExtent l="0" t="0" r="0" b="0"/>
            <wp:docPr id="4448" name="Picture 4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" name="Picture 444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2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перспективный план: период реализации внеурочной деятельности и объем нагрузки на период обучения по основной образовательной программе общего образования. Количество часов перспективного плана не должно противоречить запланированным объемам годового плана и не должно превышать </w:t>
      </w:r>
      <w:proofErr w:type="gramStart"/>
      <w:r w:rsidRPr="002B4E63">
        <w:rPr>
          <w:sz w:val="22"/>
        </w:rPr>
        <w:t>допустимую максимальную нагрузку</w:t>
      </w:r>
      <w:proofErr w:type="gramEnd"/>
      <w:r w:rsidRPr="002B4E63">
        <w:rPr>
          <w:sz w:val="22"/>
        </w:rPr>
        <w:t xml:space="preserve"> которая указана в пункте З.2 настоящего Положения.</w:t>
      </w:r>
    </w:p>
    <w:p w:rsidR="000E5C23" w:rsidRPr="002B4E63" w:rsidRDefault="006E4050">
      <w:pPr>
        <w:ind w:left="191" w:right="475"/>
        <w:rPr>
          <w:sz w:val="22"/>
        </w:rPr>
      </w:pPr>
      <w:r w:rsidRPr="002B4E63">
        <w:rPr>
          <w:sz w:val="22"/>
        </w:rPr>
        <w:t xml:space="preserve">З А. План составляет заместитель директора по воспитательной работе отдельно </w:t>
      </w:r>
      <w:r w:rsidRPr="002B4E63">
        <w:rPr>
          <w:noProof/>
          <w:sz w:val="22"/>
        </w:rPr>
        <w:drawing>
          <wp:inline distT="0" distB="0" distL="0" distR="0" wp14:anchorId="1691FE2C" wp14:editId="79D0A756">
            <wp:extent cx="3048" cy="3049"/>
            <wp:effectExtent l="0" t="0" r="0" b="0"/>
            <wp:docPr id="4449" name="Picture 4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9" name="Picture 444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noProof/>
          <w:sz w:val="22"/>
        </w:rPr>
        <w:drawing>
          <wp:inline distT="0" distB="0" distL="0" distR="0" wp14:anchorId="1355A8C0" wp14:editId="58377DDA">
            <wp:extent cx="3048" cy="21342"/>
            <wp:effectExtent l="0" t="0" r="0" b="0"/>
            <wp:docPr id="4450" name="Picture 4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" name="Picture 445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для каждого уровня общего образования. План формируется на нормативный срок освоения основной образовательной программы.</w:t>
      </w:r>
    </w:p>
    <w:p w:rsidR="000E5C23" w:rsidRPr="002B4E63" w:rsidRDefault="006E4050">
      <w:pPr>
        <w:ind w:left="965" w:right="14" w:firstLine="0"/>
        <w:rPr>
          <w:sz w:val="22"/>
        </w:rPr>
      </w:pPr>
      <w:r w:rsidRPr="002B4E63">
        <w:rPr>
          <w:sz w:val="22"/>
        </w:rPr>
        <w:t>При формировании плана обязательно учитываются:</w:t>
      </w:r>
    </w:p>
    <w:p w:rsidR="000E5C23" w:rsidRPr="002B4E63" w:rsidRDefault="006E4050">
      <w:pPr>
        <w:ind w:left="254" w:right="14"/>
        <w:rPr>
          <w:sz w:val="22"/>
        </w:rPr>
      </w:pPr>
      <w:r w:rsidRPr="002B4E63">
        <w:rPr>
          <w:sz w:val="22"/>
        </w:rPr>
        <w:t xml:space="preserve">-- возможности школы и запланированные результаты основной образовательной </w:t>
      </w:r>
      <w:r w:rsidRPr="002B4E63">
        <w:rPr>
          <w:noProof/>
          <w:sz w:val="22"/>
        </w:rPr>
        <w:drawing>
          <wp:inline distT="0" distB="0" distL="0" distR="0" wp14:anchorId="6C9D479F" wp14:editId="68D194FF">
            <wp:extent cx="6096" cy="18293"/>
            <wp:effectExtent l="0" t="0" r="0" b="0"/>
            <wp:docPr id="21743" name="Picture 21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43" name="Picture 2174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программы;</w:t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t>— индивидуальные особенности и интересы обучающихся, пожелания их родителей;</w:t>
      </w:r>
    </w:p>
    <w:p w:rsidR="000E5C23" w:rsidRPr="002B4E63" w:rsidRDefault="006E4050">
      <w:pPr>
        <w:spacing w:after="164"/>
        <w:ind w:left="191" w:right="14"/>
        <w:rPr>
          <w:sz w:val="22"/>
        </w:rPr>
      </w:pPr>
      <w:r w:rsidRPr="002B4E63">
        <w:rPr>
          <w:sz w:val="22"/>
        </w:rPr>
        <w:t xml:space="preserve">— предложения педагогов и содержание планов классных руководителей, календаря </w:t>
      </w:r>
      <w:r w:rsidRPr="002B4E63">
        <w:rPr>
          <w:noProof/>
          <w:sz w:val="22"/>
        </w:rPr>
        <w:drawing>
          <wp:inline distT="0" distB="0" distL="0" distR="0" wp14:anchorId="24B51A35" wp14:editId="52BB1C80">
            <wp:extent cx="3048" cy="39635"/>
            <wp:effectExtent l="0" t="0" r="0" b="0"/>
            <wp:docPr id="21745" name="Picture 21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45" name="Picture 2174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образовательных событий.</w:t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t>3.5. План подлежит согласованию и утверждению в составе основных образовательных программ общего образования.</w:t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lastRenderedPageBreak/>
        <w:t xml:space="preserve">3.6. Изменения в план вносятся с целью корректировки запланированных объемов </w:t>
      </w:r>
      <w:r w:rsidRPr="002B4E63">
        <w:rPr>
          <w:noProof/>
          <w:sz w:val="22"/>
        </w:rPr>
        <w:drawing>
          <wp:inline distT="0" distB="0" distL="0" distR="0" wp14:anchorId="50C57190" wp14:editId="41A27C47">
            <wp:extent cx="3049" cy="3049"/>
            <wp:effectExtent l="0" t="0" r="0" b="0"/>
            <wp:docPr id="7035" name="Picture 7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5" name="Picture 703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нагрузки и приведения его в соответствие с действующим законодательством.</w:t>
      </w:r>
      <w:r w:rsidRPr="002B4E63">
        <w:rPr>
          <w:noProof/>
          <w:sz w:val="22"/>
        </w:rPr>
        <w:drawing>
          <wp:inline distT="0" distB="0" distL="0" distR="0" wp14:anchorId="152DCE68" wp14:editId="19542926">
            <wp:extent cx="9144" cy="21342"/>
            <wp:effectExtent l="0" t="0" r="0" b="0"/>
            <wp:docPr id="21747" name="Picture 21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47" name="Picture 2174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ind w:left="191" w:right="230"/>
        <w:rPr>
          <w:sz w:val="22"/>
        </w:rPr>
      </w:pPr>
      <w:r w:rsidRPr="002B4E63">
        <w:rPr>
          <w:sz w:val="22"/>
        </w:rPr>
        <w:t xml:space="preserve">План подлежит ежегодному обновлению в целях учета интересов и потребностей обучающихся, их родителей (законных представителей). Для этого во втором полугодии </w:t>
      </w:r>
      <w:r w:rsidRPr="002B4E63">
        <w:rPr>
          <w:noProof/>
          <w:sz w:val="22"/>
        </w:rPr>
        <w:drawing>
          <wp:inline distT="0" distB="0" distL="0" distR="0" wp14:anchorId="4AC46E4A" wp14:editId="6CC7DCC1">
            <wp:extent cx="6096" cy="24391"/>
            <wp:effectExtent l="0" t="0" r="0" b="0"/>
            <wp:docPr id="21749" name="Picture 21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49" name="Picture 2174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текущего года изучаются запросы участников образовательных отношений. Педагоги анализируют потребности обучающихся с помощью диагностики познавательной </w:t>
      </w:r>
      <w:r w:rsidRPr="002B4E63">
        <w:rPr>
          <w:noProof/>
          <w:sz w:val="22"/>
        </w:rPr>
        <w:drawing>
          <wp:inline distT="0" distB="0" distL="0" distR="0" wp14:anchorId="422D7A1E" wp14:editId="65B2A08C">
            <wp:extent cx="3047" cy="6098"/>
            <wp:effectExtent l="0" t="0" r="0" b="0"/>
            <wp:docPr id="7040" name="Picture 7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0" name="Picture 704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активности, классные руководители проводят родительские собрания, Для обучающихся 1-х классов выбор рабочих программ внеурочной деятельности предлагается родителям </w:t>
      </w:r>
      <w:r w:rsidRPr="002B4E63">
        <w:rPr>
          <w:noProof/>
          <w:sz w:val="22"/>
        </w:rPr>
        <w:drawing>
          <wp:inline distT="0" distB="0" distL="0" distR="0" wp14:anchorId="3D4A9DB7" wp14:editId="729153D0">
            <wp:extent cx="6096" cy="18293"/>
            <wp:effectExtent l="0" t="0" r="0" b="0"/>
            <wp:docPr id="7041" name="Picture 7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1" name="Picture 704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будущих первоклассников на установочном родительском собрании.</w:t>
      </w:r>
      <w:r w:rsidRPr="002B4E63">
        <w:rPr>
          <w:noProof/>
          <w:sz w:val="22"/>
        </w:rPr>
        <w:drawing>
          <wp:inline distT="0" distB="0" distL="0" distR="0" wp14:anchorId="177A641D" wp14:editId="4D5F5C90">
            <wp:extent cx="3048" cy="12195"/>
            <wp:effectExtent l="0" t="0" r="0" b="0"/>
            <wp:docPr id="7042" name="Picture 7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" name="Picture 704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t>3.7, Изменения в план вносятся в порядке, указанном в пункте 3.5 настоящего Положения.</w:t>
      </w:r>
    </w:p>
    <w:p w:rsidR="000E5C23" w:rsidRPr="002B4E63" w:rsidRDefault="006E4050">
      <w:pPr>
        <w:numPr>
          <w:ilvl w:val="0"/>
          <w:numId w:val="1"/>
        </w:numPr>
        <w:spacing w:after="96" w:line="259" w:lineRule="auto"/>
        <w:ind w:right="1867" w:hanging="10"/>
        <w:jc w:val="center"/>
        <w:rPr>
          <w:sz w:val="22"/>
        </w:rPr>
      </w:pPr>
      <w:r w:rsidRPr="002B4E63">
        <w:t>Порядок формирования и утверждения рабочих программ курсов внеурочной деятельности</w:t>
      </w:r>
    </w:p>
    <w:p w:rsidR="000E5C23" w:rsidRPr="002B4E63" w:rsidRDefault="006E4050">
      <w:pPr>
        <w:numPr>
          <w:ilvl w:val="1"/>
          <w:numId w:val="1"/>
        </w:numPr>
        <w:ind w:right="14"/>
        <w:rPr>
          <w:sz w:val="22"/>
        </w:rPr>
      </w:pPr>
      <w:r w:rsidRPr="002B4E63">
        <w:rPr>
          <w:sz w:val="22"/>
        </w:rPr>
        <w:t xml:space="preserve">Рабочие программы курсов внеурочной деятельности (далее —- программы </w:t>
      </w:r>
      <w:r w:rsidRPr="002B4E63">
        <w:rPr>
          <w:noProof/>
          <w:sz w:val="22"/>
        </w:rPr>
        <w:drawing>
          <wp:inline distT="0" distB="0" distL="0" distR="0" wp14:anchorId="6D62639C" wp14:editId="72944045">
            <wp:extent cx="9144" cy="54880"/>
            <wp:effectExtent l="0" t="0" r="0" b="0"/>
            <wp:docPr id="21751" name="Picture 21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1" name="Picture 2175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noProof/>
          <w:sz w:val="22"/>
        </w:rPr>
        <w:drawing>
          <wp:inline distT="0" distB="0" distL="0" distR="0" wp14:anchorId="10A9A045" wp14:editId="567622F9">
            <wp:extent cx="3048" cy="6098"/>
            <wp:effectExtent l="0" t="0" r="0" b="0"/>
            <wp:docPr id="7045" name="Picture 7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5" name="Picture 7045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курса) разрабатывает каждый педагог самостоятельно в соответствии с уровнем своей </w:t>
      </w:r>
      <w:r w:rsidRPr="002B4E63">
        <w:rPr>
          <w:noProof/>
          <w:sz w:val="22"/>
        </w:rPr>
        <w:drawing>
          <wp:inline distT="0" distB="0" distL="0" distR="0" wp14:anchorId="1F2E03D7" wp14:editId="4355FEE9">
            <wp:extent cx="3049" cy="3049"/>
            <wp:effectExtent l="0" t="0" r="0" b="0"/>
            <wp:docPr id="7046" name="Picture 7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6" name="Picture 704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квалификации и авторским видением курса, При необходимости к разработке приказом </w:t>
      </w:r>
      <w:r w:rsidRPr="002B4E63">
        <w:rPr>
          <w:noProof/>
          <w:sz w:val="22"/>
        </w:rPr>
        <w:drawing>
          <wp:inline distT="0" distB="0" distL="0" distR="0" wp14:anchorId="54135693" wp14:editId="04ED2457">
            <wp:extent cx="3048" cy="3049"/>
            <wp:effectExtent l="0" t="0" r="0" b="0"/>
            <wp:docPr id="7047" name="Picture 7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" name="Picture 704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директора школы привлекается методист и заместитель директора по воспитательной работе,</w:t>
      </w:r>
    </w:p>
    <w:p w:rsidR="000E5C23" w:rsidRPr="002B4E63" w:rsidRDefault="006E4050">
      <w:pPr>
        <w:numPr>
          <w:ilvl w:val="1"/>
          <w:numId w:val="1"/>
        </w:numPr>
        <w:ind w:right="14"/>
        <w:rPr>
          <w:sz w:val="22"/>
        </w:rPr>
      </w:pPr>
      <w:r w:rsidRPr="002B4E63">
        <w:rPr>
          <w:sz w:val="22"/>
        </w:rPr>
        <w:t>Структура программы курса должна содержать:</w:t>
      </w:r>
    </w:p>
    <w:p w:rsidR="000E5C23" w:rsidRPr="002B4E63" w:rsidRDefault="006E4050">
      <w:pPr>
        <w:ind w:left="907" w:right="14" w:firstLine="0"/>
        <w:rPr>
          <w:sz w:val="22"/>
        </w:rPr>
      </w:pPr>
      <w:r w:rsidRPr="002B4E63">
        <w:rPr>
          <w:sz w:val="22"/>
        </w:rPr>
        <w:t>— результаты освоения курса внеурочной деятельности;</w:t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noProof/>
          <w:sz w:val="22"/>
        </w:rPr>
        <w:drawing>
          <wp:inline distT="0" distB="0" distL="0" distR="0" wp14:anchorId="70C2C4AB" wp14:editId="7AFFB659">
            <wp:extent cx="155448" cy="51831"/>
            <wp:effectExtent l="0" t="0" r="0" b="0"/>
            <wp:docPr id="21753" name="Picture 21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3" name="Picture 21753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содержание курса внеурочной деятельности с указанием форм организации и видов деятельности;</w:t>
      </w:r>
    </w:p>
    <w:p w:rsidR="000E5C23" w:rsidRPr="002B4E63" w:rsidRDefault="006E4050">
      <w:pPr>
        <w:ind w:left="888" w:right="14" w:firstLine="0"/>
        <w:rPr>
          <w:sz w:val="22"/>
        </w:rPr>
      </w:pPr>
      <w:r w:rsidRPr="002B4E63">
        <w:rPr>
          <w:sz w:val="22"/>
        </w:rPr>
        <w:t>-— тематическое планирование.</w:t>
      </w:r>
    </w:p>
    <w:p w:rsidR="000E5C23" w:rsidRPr="002B4E63" w:rsidRDefault="006E4050">
      <w:pPr>
        <w:spacing w:after="90"/>
        <w:ind w:left="191" w:right="14"/>
        <w:rPr>
          <w:sz w:val="22"/>
        </w:rPr>
      </w:pPr>
      <w:r w:rsidRPr="002B4E63">
        <w:rPr>
          <w:sz w:val="22"/>
        </w:rPr>
        <w:t xml:space="preserve">4,3. Программы курсов разрабатываются на основе требований к результатам </w:t>
      </w:r>
      <w:r w:rsidRPr="002B4E63">
        <w:rPr>
          <w:noProof/>
          <w:sz w:val="22"/>
        </w:rPr>
        <w:drawing>
          <wp:inline distT="0" distB="0" distL="0" distR="0" wp14:anchorId="52EF0708" wp14:editId="36EDB2B8">
            <wp:extent cx="3048" cy="3049"/>
            <wp:effectExtent l="0" t="0" r="0" b="0"/>
            <wp:docPr id="7050" name="Picture 7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" name="Picture 705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освоения основной образовательной программы общего образования и с учетом программ, включенных в ее структуру, а также индивидуальных особенностей, интересов </w:t>
      </w:r>
      <w:r w:rsidRPr="002B4E63">
        <w:rPr>
          <w:noProof/>
          <w:sz w:val="22"/>
        </w:rPr>
        <w:drawing>
          <wp:inline distT="0" distB="0" distL="0" distR="0" wp14:anchorId="311C3354" wp14:editId="21E9E779">
            <wp:extent cx="9144" cy="64026"/>
            <wp:effectExtent l="0" t="0" r="0" b="0"/>
            <wp:docPr id="21755" name="Picture 21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5" name="Picture 2175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и потребностей обучающихся и их родителей (законных представителей), Для </w:t>
      </w:r>
      <w:r w:rsidRPr="002B4E63">
        <w:rPr>
          <w:noProof/>
          <w:sz w:val="22"/>
        </w:rPr>
        <w:drawing>
          <wp:inline distT="0" distB="0" distL="0" distR="0" wp14:anchorId="31CCBD64" wp14:editId="168A82C4">
            <wp:extent cx="6097" cy="3049"/>
            <wp:effectExtent l="0" t="0" r="0" b="0"/>
            <wp:docPr id="7055" name="Picture 7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" name="Picture 7055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обучающихся с ОШ и детей-инвалидов при формировании программы курса учитываются особенности их психофизического развития и требования ФГОС </w:t>
      </w:r>
      <w:r w:rsidRPr="002B4E63">
        <w:rPr>
          <w:noProof/>
          <w:sz w:val="22"/>
        </w:rPr>
        <w:drawing>
          <wp:inline distT="0" distB="0" distL="0" distR="0" wp14:anchorId="6CFB592C" wp14:editId="0198CF85">
            <wp:extent cx="3048" cy="15245"/>
            <wp:effectExtent l="0" t="0" r="0" b="0"/>
            <wp:docPr id="7056" name="Picture 7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6" name="Picture 7056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обучающихся с умственной отсталостью (интеллектуальными нарушениями), ФГОС для </w:t>
      </w:r>
      <w:r w:rsidRPr="002B4E63">
        <w:rPr>
          <w:noProof/>
          <w:sz w:val="22"/>
        </w:rPr>
        <w:drawing>
          <wp:inline distT="0" distB="0" distL="0" distR="0" wp14:anchorId="6A41C298" wp14:editId="77D3392D">
            <wp:extent cx="3048" cy="3049"/>
            <wp:effectExtent l="0" t="0" r="0" b="0"/>
            <wp:docPr id="7057" name="Picture 7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7" name="Picture 705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детей с ограниченными возможностями здоровья.</w:t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t xml:space="preserve">Программа курса может быть разработана на основе примерных и авторских </w:t>
      </w:r>
      <w:r w:rsidRPr="002B4E63">
        <w:rPr>
          <w:noProof/>
          <w:sz w:val="22"/>
        </w:rPr>
        <w:drawing>
          <wp:inline distT="0" distB="0" distL="0" distR="0" wp14:anchorId="25BB600B" wp14:editId="206054E6">
            <wp:extent cx="6097" cy="18293"/>
            <wp:effectExtent l="0" t="0" r="0" b="0"/>
            <wp:docPr id="21757" name="Picture 21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7" name="Picture 21757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программ либо полностью самостоятельно составляется педагогом.</w:t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t xml:space="preserve">4,4. Срок действия и объем нагрузки прописываются в программе с учетом </w:t>
      </w:r>
      <w:r w:rsidRPr="002B4E63">
        <w:rPr>
          <w:noProof/>
          <w:sz w:val="22"/>
        </w:rPr>
        <w:drawing>
          <wp:inline distT="0" distB="0" distL="0" distR="0" wp14:anchorId="4372AD98" wp14:editId="217A7531">
            <wp:extent cx="3048" cy="9147"/>
            <wp:effectExtent l="0" t="0" r="0" b="0"/>
            <wp:docPr id="7061" name="Picture 7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1" name="Picture 706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содержания плана внеурочной деятельности,</w:t>
      </w:r>
      <w:r w:rsidRPr="002B4E63">
        <w:rPr>
          <w:noProof/>
          <w:sz w:val="22"/>
        </w:rPr>
        <w:drawing>
          <wp:inline distT="0" distB="0" distL="0" distR="0" wp14:anchorId="24E9F8B7" wp14:editId="3EF74EF6">
            <wp:extent cx="3048" cy="6097"/>
            <wp:effectExtent l="0" t="0" r="0" b="0"/>
            <wp:docPr id="7060" name="Picture 7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" name="Picture 706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spacing w:after="166" w:line="225" w:lineRule="auto"/>
        <w:ind w:left="230" w:right="0" w:firstLine="705"/>
        <w:jc w:val="left"/>
        <w:rPr>
          <w:sz w:val="22"/>
        </w:rPr>
      </w:pPr>
      <w:r w:rsidRPr="002B4E63">
        <w:rPr>
          <w:sz w:val="22"/>
        </w:rPr>
        <w:t>4.5. Разработанный проект программы курса представляется на проверку и предварительное согласование заместителю директора по воспитательной работе. Проект образовательной программы, сформированной для обучающихся с ОВЗ и детей инвалидов, дополнительно представляется на согласование психолого-медико-</w:t>
      </w:r>
      <w:r w:rsidRPr="002B4E63">
        <w:rPr>
          <w:noProof/>
          <w:sz w:val="22"/>
        </w:rPr>
        <w:drawing>
          <wp:inline distT="0" distB="0" distL="0" distR="0" wp14:anchorId="63AED6FF" wp14:editId="457AEB19">
            <wp:extent cx="3048" cy="12195"/>
            <wp:effectExtent l="0" t="0" r="0" b="0"/>
            <wp:docPr id="9652" name="Picture 9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" name="Picture 965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педагогической комиссии.</w:t>
      </w:r>
      <w:r w:rsidRPr="002B4E63">
        <w:rPr>
          <w:noProof/>
          <w:sz w:val="22"/>
        </w:rPr>
        <w:drawing>
          <wp:inline distT="0" distB="0" distL="0" distR="0" wp14:anchorId="75504170" wp14:editId="22EB5542">
            <wp:extent cx="3048" cy="12195"/>
            <wp:effectExtent l="0" t="0" r="0" b="0"/>
            <wp:docPr id="9653" name="Picture 9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3" name="Picture 965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t xml:space="preserve">4,6. После предварительного согласования проект программы курса подлежит согласованию и утверждению в составе основных образовательных программ общего </w:t>
      </w:r>
      <w:r w:rsidRPr="002B4E63">
        <w:rPr>
          <w:noProof/>
          <w:sz w:val="22"/>
        </w:rPr>
        <w:drawing>
          <wp:inline distT="0" distB="0" distL="0" distR="0" wp14:anchorId="2AD2C620" wp14:editId="73078B38">
            <wp:extent cx="6096" cy="67075"/>
            <wp:effectExtent l="0" t="0" r="0" b="0"/>
            <wp:docPr id="21769" name="Picture 21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69" name="Picture 21769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образования,</w:t>
      </w:r>
    </w:p>
    <w:p w:rsidR="000E5C23" w:rsidRPr="002B4E63" w:rsidRDefault="006E4050">
      <w:pPr>
        <w:spacing w:after="509"/>
        <w:ind w:left="191" w:right="14"/>
        <w:rPr>
          <w:sz w:val="22"/>
        </w:rPr>
      </w:pPr>
      <w:r w:rsidRPr="002B4E63">
        <w:rPr>
          <w:sz w:val="22"/>
        </w:rPr>
        <w:t>4.7. Выполнение программы курса обеспечивает педагог, осуществляющий реализацию этой программы. Контроль выполнения программы курса осуществляет заместитель директора по воспитательной работе,</w:t>
      </w:r>
      <w:r w:rsidRPr="002B4E63">
        <w:rPr>
          <w:noProof/>
          <w:sz w:val="22"/>
        </w:rPr>
        <w:drawing>
          <wp:inline distT="0" distB="0" distL="0" distR="0" wp14:anchorId="419C1E77" wp14:editId="1D498DE1">
            <wp:extent cx="6096" cy="12195"/>
            <wp:effectExtent l="0" t="0" r="0" b="0"/>
            <wp:docPr id="9658" name="Picture 9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" name="Picture 965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numPr>
          <w:ilvl w:val="0"/>
          <w:numId w:val="2"/>
        </w:numPr>
        <w:spacing w:after="49" w:line="259" w:lineRule="auto"/>
        <w:ind w:right="1557" w:hanging="240"/>
        <w:jc w:val="center"/>
        <w:rPr>
          <w:sz w:val="22"/>
        </w:rPr>
      </w:pPr>
      <w:r w:rsidRPr="002B4E63">
        <w:t>Порядок организации разовых и краткосрочных мероприятий внеурочной деятельности</w:t>
      </w:r>
    </w:p>
    <w:p w:rsidR="000E5C23" w:rsidRPr="002B4E63" w:rsidRDefault="006E4050">
      <w:pPr>
        <w:numPr>
          <w:ilvl w:val="1"/>
          <w:numId w:val="2"/>
        </w:numPr>
        <w:ind w:right="14"/>
        <w:rPr>
          <w:sz w:val="22"/>
        </w:rPr>
      </w:pPr>
      <w:r w:rsidRPr="002B4E63">
        <w:rPr>
          <w:sz w:val="22"/>
        </w:rPr>
        <w:t>Разовые и краткосрочные мероприятия организуют и реализуют педагоги, назначенные приказом директора школы.</w:t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noProof/>
          <w:sz w:val="22"/>
        </w:rPr>
        <w:lastRenderedPageBreak/>
        <w:drawing>
          <wp:inline distT="0" distB="0" distL="0" distR="0" wp14:anchorId="3B193445" wp14:editId="50F70086">
            <wp:extent cx="3048" cy="70124"/>
            <wp:effectExtent l="0" t="0" r="0" b="0"/>
            <wp:docPr id="21771" name="Picture 2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1" name="Picture 21771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5.2. Срок реализации и объем мероприятия прописывается ответственным </w:t>
      </w:r>
      <w:r w:rsidRPr="002B4E63">
        <w:rPr>
          <w:noProof/>
          <w:sz w:val="22"/>
        </w:rPr>
        <w:drawing>
          <wp:inline distT="0" distB="0" distL="0" distR="0" wp14:anchorId="0D78ACFB" wp14:editId="6990E3BC">
            <wp:extent cx="6096" cy="6098"/>
            <wp:effectExtent l="0" t="0" r="0" b="0"/>
            <wp:docPr id="9662" name="Picture 96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2" name="Picture 9662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педагогом в плане (сценарии) мероприятия в соответствии с содержанием плана внеурочной деятельности.</w:t>
      </w:r>
      <w:r w:rsidRPr="002B4E63">
        <w:rPr>
          <w:noProof/>
          <w:sz w:val="22"/>
        </w:rPr>
        <w:drawing>
          <wp:inline distT="0" distB="0" distL="0" distR="0" wp14:anchorId="1900C16E" wp14:editId="4D096131">
            <wp:extent cx="6096" cy="18293"/>
            <wp:effectExtent l="0" t="0" r="0" b="0"/>
            <wp:docPr id="21773" name="Picture 21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3" name="Picture 21773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noProof/>
          <w:sz w:val="22"/>
        </w:rPr>
        <w:drawing>
          <wp:anchor distT="0" distB="0" distL="114300" distR="114300" simplePos="0" relativeHeight="251661312" behindDoc="0" locked="0" layoutInCell="1" allowOverlap="0" wp14:anchorId="6CF6021A" wp14:editId="34BB8F17">
            <wp:simplePos x="0" y="0"/>
            <wp:positionH relativeFrom="page">
              <wp:posOffset>7062216</wp:posOffset>
            </wp:positionH>
            <wp:positionV relativeFrom="page">
              <wp:posOffset>1905543</wp:posOffset>
            </wp:positionV>
            <wp:extent cx="3048" cy="9147"/>
            <wp:effectExtent l="0" t="0" r="0" b="0"/>
            <wp:wrapSquare wrapText="bothSides"/>
            <wp:docPr id="9654" name="Picture 9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4" name="Picture 965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4E63">
        <w:rPr>
          <w:sz w:val="22"/>
        </w:rPr>
        <w:t xml:space="preserve">5.3, Педагог составляет план (сценарий) мероприятия внеурочной деятельности в свободной форме. Содержание мероприятия внеурочной деятельности педагог </w:t>
      </w:r>
      <w:r w:rsidRPr="002B4E63">
        <w:rPr>
          <w:noProof/>
          <w:sz w:val="22"/>
        </w:rPr>
        <w:drawing>
          <wp:inline distT="0" distB="0" distL="0" distR="0" wp14:anchorId="540EA0D0" wp14:editId="503C2314">
            <wp:extent cx="3047" cy="6098"/>
            <wp:effectExtent l="0" t="0" r="0" b="0"/>
            <wp:docPr id="9665" name="Picture 9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5" name="Picture 9665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noProof/>
          <w:sz w:val="22"/>
        </w:rPr>
        <w:drawing>
          <wp:inline distT="0" distB="0" distL="0" distR="0" wp14:anchorId="4CFD2322" wp14:editId="2639B854">
            <wp:extent cx="3048" cy="3049"/>
            <wp:effectExtent l="0" t="0" r="0" b="0"/>
            <wp:docPr id="9666" name="Picture 9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6" name="Picture 966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прописывает в соответствии с запланированными результатами основных образовательных программ общего образования.</w:t>
      </w:r>
      <w:r w:rsidRPr="002B4E63">
        <w:rPr>
          <w:noProof/>
          <w:sz w:val="22"/>
        </w:rPr>
        <w:drawing>
          <wp:inline distT="0" distB="0" distL="0" distR="0" wp14:anchorId="7B161A83" wp14:editId="1A04173E">
            <wp:extent cx="6096" cy="9147"/>
            <wp:effectExtent l="0" t="0" r="0" b="0"/>
            <wp:docPr id="9667" name="Picture 9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7" name="Picture 9667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noProof/>
          <w:sz w:val="22"/>
        </w:rPr>
        <w:drawing>
          <wp:inline distT="0" distB="0" distL="0" distR="0" wp14:anchorId="620609C8" wp14:editId="1CB2279B">
            <wp:extent cx="6096" cy="24391"/>
            <wp:effectExtent l="0" t="0" r="0" b="0"/>
            <wp:docPr id="21775" name="Picture 21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5" name="Picture 21775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5.4, Контроль реализации мероприятия осуществляет заместитель директора по </w:t>
      </w:r>
      <w:r w:rsidRPr="002B4E63">
        <w:rPr>
          <w:noProof/>
          <w:sz w:val="22"/>
        </w:rPr>
        <w:drawing>
          <wp:inline distT="0" distB="0" distL="0" distR="0" wp14:anchorId="1EC744AE" wp14:editId="5DA276CA">
            <wp:extent cx="3048" cy="42684"/>
            <wp:effectExtent l="0" t="0" r="0" b="0"/>
            <wp:docPr id="21777" name="Picture 21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7" name="Picture 21777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воспитательной работе.</w:t>
      </w:r>
      <w:r w:rsidRPr="002B4E63">
        <w:rPr>
          <w:noProof/>
          <w:sz w:val="22"/>
        </w:rPr>
        <w:drawing>
          <wp:inline distT="0" distB="0" distL="0" distR="0" wp14:anchorId="4DC2D67E" wp14:editId="46AB8933">
            <wp:extent cx="9144" cy="21342"/>
            <wp:effectExtent l="0" t="0" r="0" b="0"/>
            <wp:docPr id="21779" name="Picture 21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9" name="Picture 21779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numPr>
          <w:ilvl w:val="0"/>
          <w:numId w:val="2"/>
        </w:numPr>
        <w:spacing w:after="69" w:line="259" w:lineRule="auto"/>
        <w:ind w:right="1557" w:hanging="240"/>
        <w:jc w:val="center"/>
        <w:rPr>
          <w:sz w:val="22"/>
        </w:rPr>
      </w:pPr>
      <w:r w:rsidRPr="002B4E63">
        <w:t>Порядок участия во внеурочной деятельности</w:t>
      </w:r>
    </w:p>
    <w:p w:rsidR="000E5C23" w:rsidRPr="002B4E63" w:rsidRDefault="006E4050">
      <w:pPr>
        <w:numPr>
          <w:ilvl w:val="1"/>
          <w:numId w:val="2"/>
        </w:numPr>
        <w:ind w:right="14"/>
        <w:rPr>
          <w:sz w:val="22"/>
        </w:rPr>
      </w:pPr>
      <w:r w:rsidRPr="002B4E63">
        <w:rPr>
          <w:sz w:val="22"/>
        </w:rPr>
        <w:t xml:space="preserve">Участие во внеурочной деятельности является обязательным для всех </w:t>
      </w:r>
      <w:r w:rsidRPr="002B4E63">
        <w:rPr>
          <w:noProof/>
          <w:sz w:val="22"/>
        </w:rPr>
        <w:drawing>
          <wp:inline distT="0" distB="0" distL="0" distR="0" wp14:anchorId="30D178A7" wp14:editId="6F0E640D">
            <wp:extent cx="3048" cy="6097"/>
            <wp:effectExtent l="0" t="0" r="0" b="0"/>
            <wp:docPr id="9676" name="Picture 9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6" name="Picture 9676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обучающихся начального, основного общего образования.</w:t>
      </w:r>
    </w:p>
    <w:p w:rsidR="000E5C23" w:rsidRPr="002B4E63" w:rsidRDefault="006E4050">
      <w:pPr>
        <w:spacing w:after="97"/>
        <w:ind w:left="191" w:right="14"/>
        <w:rPr>
          <w:sz w:val="22"/>
        </w:rPr>
      </w:pPr>
      <w:r w:rsidRPr="002B4E63">
        <w:rPr>
          <w:noProof/>
          <w:sz w:val="22"/>
        </w:rPr>
        <w:drawing>
          <wp:inline distT="0" distB="0" distL="0" distR="0" wp14:anchorId="7BA1BCFB" wp14:editId="06DBF41B">
            <wp:extent cx="3048" cy="54879"/>
            <wp:effectExtent l="0" t="0" r="0" b="0"/>
            <wp:docPr id="21781" name="Picture 21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1" name="Picture 21781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5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6.2. Для проведения мероприятия и занятий по курсам внеурочной деятельности </w:t>
      </w:r>
      <w:r w:rsidRPr="002B4E63">
        <w:rPr>
          <w:noProof/>
          <w:sz w:val="22"/>
        </w:rPr>
        <w:drawing>
          <wp:inline distT="0" distB="0" distL="0" distR="0" wp14:anchorId="7B94C34F" wp14:editId="15159BB2">
            <wp:extent cx="6097" cy="24392"/>
            <wp:effectExtent l="0" t="0" r="0" b="0"/>
            <wp:docPr id="21783" name="Picture 2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3" name="Picture 21783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</w:t>
      </w:r>
      <w:r w:rsidRPr="002B4E63">
        <w:rPr>
          <w:noProof/>
          <w:sz w:val="22"/>
        </w:rPr>
        <w:drawing>
          <wp:inline distT="0" distB="0" distL="0" distR="0" wp14:anchorId="376AF7FE" wp14:editId="1DB88A71">
            <wp:extent cx="3048" cy="12195"/>
            <wp:effectExtent l="0" t="0" r="0" b="0"/>
            <wp:docPr id="9681" name="Picture 9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" name="Picture 968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При наличии необходимых ресурсов возможно деление одного класса на группы.</w:t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t xml:space="preserve">Комплектование групп обучающихся по каждому курсу внеурочной деятельности осуществляется приказом директора школы ежегодно до начала учебного года. Наполняемость группы устанавливается содержанием программы курса. Формирование групп для разовых и кратковременных мероприятий осуществляется на основании плана </w:t>
      </w:r>
      <w:r w:rsidRPr="002B4E63">
        <w:rPr>
          <w:noProof/>
          <w:sz w:val="22"/>
        </w:rPr>
        <w:drawing>
          <wp:inline distT="0" distB="0" distL="0" distR="0" wp14:anchorId="630F1228" wp14:editId="54388117">
            <wp:extent cx="3048" cy="6097"/>
            <wp:effectExtent l="0" t="0" r="0" b="0"/>
            <wp:docPr id="9682" name="Picture 9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" name="Picture 968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мероприятия.</w:t>
      </w:r>
      <w:r w:rsidRPr="002B4E63">
        <w:rPr>
          <w:noProof/>
          <w:sz w:val="22"/>
        </w:rPr>
        <w:drawing>
          <wp:inline distT="0" distB="0" distL="0" distR="0" wp14:anchorId="58A6D297" wp14:editId="12E9C4B3">
            <wp:extent cx="6096" cy="21342"/>
            <wp:effectExtent l="0" t="0" r="0" b="0"/>
            <wp:docPr id="21785" name="Picture 21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5" name="Picture 2178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numPr>
          <w:ilvl w:val="1"/>
          <w:numId w:val="3"/>
        </w:numPr>
        <w:spacing w:after="77"/>
        <w:ind w:right="14"/>
        <w:rPr>
          <w:sz w:val="22"/>
        </w:rPr>
      </w:pPr>
      <w:r w:rsidRPr="002B4E63">
        <w:rPr>
          <w:sz w:val="22"/>
        </w:rPr>
        <w:t xml:space="preserve">Расписание занятий курсов внеурочной деятельности составляется в начале </w:t>
      </w:r>
      <w:r w:rsidRPr="002B4E63">
        <w:rPr>
          <w:noProof/>
          <w:sz w:val="22"/>
        </w:rPr>
        <w:drawing>
          <wp:inline distT="0" distB="0" distL="0" distR="0" wp14:anchorId="3E918205" wp14:editId="6F35D42D">
            <wp:extent cx="3048" cy="6097"/>
            <wp:effectExtent l="0" t="0" r="0" b="0"/>
            <wp:docPr id="9685" name="Picture 9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" name="Picture 9685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</w:t>
      </w:r>
      <w:r w:rsidRPr="002B4E63">
        <w:rPr>
          <w:noProof/>
          <w:sz w:val="22"/>
        </w:rPr>
        <w:drawing>
          <wp:inline distT="0" distB="0" distL="0" distR="0" wp14:anchorId="7A26AF3E" wp14:editId="391DE033">
            <wp:extent cx="6096" cy="12195"/>
            <wp:effectExtent l="0" t="0" r="0" b="0"/>
            <wp:docPr id="9686" name="Picture 9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6" name="Picture 968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труда и отдыха обучающихся. Расписание утверждается директором школы. Перенос занятий или изменение расписания производится только по согласованию с </w:t>
      </w:r>
      <w:r w:rsidRPr="002B4E63">
        <w:rPr>
          <w:noProof/>
          <w:sz w:val="22"/>
        </w:rPr>
        <w:drawing>
          <wp:inline distT="0" distB="0" distL="0" distR="0" wp14:anchorId="2E2036ED" wp14:editId="24E7ECBB">
            <wp:extent cx="12192" cy="60978"/>
            <wp:effectExtent l="0" t="0" r="0" b="0"/>
            <wp:docPr id="21787" name="Picture 21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7" name="Picture 21787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администрацией школы и оформляется документально.</w:t>
      </w:r>
      <w:r w:rsidRPr="002B4E63">
        <w:rPr>
          <w:noProof/>
          <w:sz w:val="22"/>
        </w:rPr>
        <w:drawing>
          <wp:inline distT="0" distB="0" distL="0" distR="0" wp14:anchorId="53460AA2" wp14:editId="4112D3D9">
            <wp:extent cx="6096" cy="9147"/>
            <wp:effectExtent l="0" t="0" r="0" b="0"/>
            <wp:docPr id="9690" name="Picture 9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0" name="Picture 9690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numPr>
          <w:ilvl w:val="1"/>
          <w:numId w:val="3"/>
        </w:numPr>
        <w:ind w:right="14"/>
        <w:rPr>
          <w:sz w:val="22"/>
        </w:rPr>
      </w:pPr>
      <w:r w:rsidRPr="002B4E63">
        <w:rPr>
          <w:sz w:val="22"/>
        </w:rPr>
        <w:t>Учет занятости обучающихся внеурочной деятельностью осуществляется педагогами в журнале учета внеурочной деятельности. Журнал учета должен содержать:</w:t>
      </w:r>
    </w:p>
    <w:p w:rsidR="000E5C23" w:rsidRPr="002B4E63" w:rsidRDefault="006E4050">
      <w:pPr>
        <w:ind w:left="888" w:right="14" w:firstLine="0"/>
        <w:rPr>
          <w:sz w:val="22"/>
        </w:rPr>
      </w:pPr>
      <w:r w:rsidRPr="002B4E63">
        <w:rPr>
          <w:sz w:val="22"/>
        </w:rPr>
        <w:t>— титульный лист: наименование школы, учебный год, класс;</w:t>
      </w:r>
    </w:p>
    <w:p w:rsidR="000E5C23" w:rsidRPr="002B4E63" w:rsidRDefault="006E4050">
      <w:pPr>
        <w:spacing w:after="166" w:line="225" w:lineRule="auto"/>
        <w:ind w:left="230" w:right="0" w:firstLine="705"/>
        <w:jc w:val="left"/>
        <w:rPr>
          <w:sz w:val="22"/>
        </w:rPr>
      </w:pPr>
      <w:r w:rsidRPr="002B4E63">
        <w:rPr>
          <w:sz w:val="22"/>
        </w:rPr>
        <w:t xml:space="preserve">— информационный лист для учета занятий курсов: наименование курса, Ф. И. О. педагога, назначенного вести курс, Ф. И. О. учащегося, дату, содержание и форму проведения занятия. Содержание занятий в журнале учета должно соответствовать </w:t>
      </w:r>
      <w:r w:rsidRPr="002B4E63">
        <w:rPr>
          <w:noProof/>
          <w:sz w:val="22"/>
        </w:rPr>
        <w:drawing>
          <wp:inline distT="0" distB="0" distL="0" distR="0" wp14:anchorId="1A79C988" wp14:editId="4D351922">
            <wp:extent cx="3048" cy="21342"/>
            <wp:effectExtent l="0" t="0" r="0" b="0"/>
            <wp:docPr id="12016" name="Picture 12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" name="Picture 12016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содержанию программы курса внеурочной деятельности;</w:t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t>— информационный лист для учета мероприятий: наименование мероприятия, Ф. И. О. ответственного педагога, Ф. И. О. учащегося, дату и форму проведения мероприятия</w:t>
      </w:r>
      <w:r w:rsidRPr="002B4E63">
        <w:rPr>
          <w:noProof/>
          <w:sz w:val="22"/>
        </w:rPr>
        <w:drawing>
          <wp:inline distT="0" distB="0" distL="0" distR="0" wp14:anchorId="7C24462A" wp14:editId="16A4ADC6">
            <wp:extent cx="36576" cy="39635"/>
            <wp:effectExtent l="0" t="0" r="0" b="0"/>
            <wp:docPr id="12017" name="Picture 1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7" name="Picture 12017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spacing w:after="144" w:line="225" w:lineRule="auto"/>
        <w:ind w:left="230" w:right="0" w:firstLine="705"/>
        <w:jc w:val="left"/>
        <w:rPr>
          <w:sz w:val="22"/>
        </w:rPr>
      </w:pPr>
      <w:r w:rsidRPr="002B4E63">
        <w:rPr>
          <w:sz w:val="22"/>
        </w:rPr>
        <w:t xml:space="preserve">Порядок ведения, хранения журнала учета внеурочной занятости аналогичен правилам хранения и ведения классных журналов. Журналы хранятся в специально </w:t>
      </w:r>
      <w:r w:rsidRPr="002B4E63">
        <w:rPr>
          <w:noProof/>
          <w:sz w:val="22"/>
        </w:rPr>
        <w:drawing>
          <wp:inline distT="0" distB="0" distL="0" distR="0" wp14:anchorId="567744AC" wp14:editId="38926136">
            <wp:extent cx="3048" cy="33537"/>
            <wp:effectExtent l="0" t="0" r="0" b="0"/>
            <wp:docPr id="21798" name="Picture 21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98" name="Picture 21798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отведенном для этого месте,</w:t>
      </w:r>
    </w:p>
    <w:p w:rsidR="000E5C23" w:rsidRPr="002B4E63" w:rsidRDefault="006E4050">
      <w:pPr>
        <w:spacing w:after="90" w:line="259" w:lineRule="auto"/>
        <w:ind w:left="1776" w:right="1550" w:hanging="10"/>
        <w:jc w:val="center"/>
        <w:rPr>
          <w:sz w:val="22"/>
        </w:rPr>
      </w:pPr>
      <w:r w:rsidRPr="002B4E63">
        <w:rPr>
          <w:noProof/>
          <w:sz w:val="22"/>
        </w:rPr>
        <w:drawing>
          <wp:inline distT="0" distB="0" distL="0" distR="0" wp14:anchorId="1FA93EEE" wp14:editId="3ADFEDC1">
            <wp:extent cx="3048" cy="9147"/>
            <wp:effectExtent l="0" t="0" r="0" b="0"/>
            <wp:docPr id="12020" name="Picture 12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0" name="Picture 12020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t>7. Итоговая аттестация</w:t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t xml:space="preserve">7.1. Освоение программ курсов внеурочной деятельности на каждом уровне общего </w:t>
      </w:r>
      <w:r w:rsidRPr="002B4E63">
        <w:rPr>
          <w:noProof/>
          <w:sz w:val="22"/>
        </w:rPr>
        <w:drawing>
          <wp:inline distT="0" distB="0" distL="0" distR="0" wp14:anchorId="337A76F0" wp14:editId="7C319EEA">
            <wp:extent cx="3048" cy="6098"/>
            <wp:effectExtent l="0" t="0" r="0" b="0"/>
            <wp:docPr id="12021" name="Picture 12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" name="Picture 12021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образования сопровождается итоговой аттестацией учащихся в формах, определенных планом внеурочной деятельности и программой курса внеурочной деятельности.</w:t>
      </w:r>
    </w:p>
    <w:p w:rsidR="000E5C23" w:rsidRPr="002B4E63" w:rsidRDefault="006E4050">
      <w:pPr>
        <w:spacing w:after="112" w:line="259" w:lineRule="auto"/>
        <w:ind w:left="336" w:right="0" w:firstLine="0"/>
        <w:jc w:val="center"/>
        <w:rPr>
          <w:sz w:val="22"/>
        </w:rPr>
      </w:pPr>
      <w:r w:rsidRPr="002B4E63">
        <w:rPr>
          <w:sz w:val="22"/>
        </w:rPr>
        <w:t>Основными формами учета внеурочной деятельности обучающихся являются.</w:t>
      </w:r>
    </w:p>
    <w:p w:rsidR="000E5C23" w:rsidRPr="002B4E63" w:rsidRDefault="006E4050">
      <w:pPr>
        <w:spacing w:after="145"/>
        <w:ind w:left="922" w:right="14" w:firstLine="0"/>
        <w:rPr>
          <w:sz w:val="22"/>
        </w:rPr>
      </w:pPr>
      <w:r w:rsidRPr="002B4E63">
        <w:rPr>
          <w:sz w:val="22"/>
        </w:rPr>
        <w:t>- индивидуальная оценка на основании портфолио, письменной работы;</w:t>
      </w:r>
      <w:r w:rsidRPr="002B4E63">
        <w:rPr>
          <w:noProof/>
          <w:sz w:val="22"/>
        </w:rPr>
        <w:drawing>
          <wp:inline distT="0" distB="0" distL="0" distR="0" wp14:anchorId="3FC2BA6B" wp14:editId="2C768173">
            <wp:extent cx="6096" cy="70124"/>
            <wp:effectExtent l="0" t="0" r="0" b="0"/>
            <wp:docPr id="21800" name="Picture 21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0" name="Picture 21800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 w:rsidP="006E4050">
      <w:pPr>
        <w:ind w:left="191" w:right="14"/>
        <w:jc w:val="left"/>
        <w:rPr>
          <w:sz w:val="22"/>
        </w:rPr>
      </w:pPr>
      <w:r w:rsidRPr="002B4E63">
        <w:rPr>
          <w:sz w:val="22"/>
        </w:rPr>
        <w:t>- коллективная оценка деятельности класса или группы учащихся на основании выполнения проекта или творческой работы.</w:t>
      </w:r>
    </w:p>
    <w:p w:rsidR="000E5C23" w:rsidRPr="002B4E63" w:rsidRDefault="006E4050">
      <w:pPr>
        <w:spacing w:after="140"/>
        <w:ind w:left="191" w:right="14"/>
        <w:rPr>
          <w:sz w:val="22"/>
        </w:rPr>
      </w:pPr>
      <w:r w:rsidRPr="002B4E63">
        <w:rPr>
          <w:sz w:val="22"/>
        </w:rPr>
        <w:t xml:space="preserve">7.2. Школа вправе засчитать результаты освоения учащимися образовательных программ в иных образовательных организациях и организациях, осуществляющих </w:t>
      </w:r>
      <w:r w:rsidRPr="002B4E63">
        <w:rPr>
          <w:noProof/>
          <w:sz w:val="22"/>
        </w:rPr>
        <w:drawing>
          <wp:inline distT="0" distB="0" distL="0" distR="0" wp14:anchorId="6714BF43" wp14:editId="21FA5485">
            <wp:extent cx="6097" cy="24391"/>
            <wp:effectExtent l="0" t="0" r="0" b="0"/>
            <wp:docPr id="21802" name="Picture 21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2" name="Picture 21802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noProof/>
          <w:sz w:val="22"/>
        </w:rPr>
        <w:drawing>
          <wp:inline distT="0" distB="0" distL="0" distR="0" wp14:anchorId="782B0687" wp14:editId="25A65398">
            <wp:extent cx="12192" cy="12196"/>
            <wp:effectExtent l="0" t="0" r="0" b="0"/>
            <wp:docPr id="21804" name="Picture 21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4" name="Picture 21804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образовательную деятельность,</w:t>
      </w:r>
      <w:r w:rsidRPr="002B4E63">
        <w:rPr>
          <w:noProof/>
          <w:sz w:val="22"/>
        </w:rPr>
        <w:drawing>
          <wp:inline distT="0" distB="0" distL="0" distR="0" wp14:anchorId="6AF9CB29" wp14:editId="0BF3D2A4">
            <wp:extent cx="3048" cy="12196"/>
            <wp:effectExtent l="0" t="0" r="0" b="0"/>
            <wp:docPr id="12028" name="Picture 12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8" name="Picture 12028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ind w:left="191" w:right="398"/>
        <w:rPr>
          <w:sz w:val="22"/>
        </w:rPr>
      </w:pPr>
      <w:r w:rsidRPr="002B4E63">
        <w:rPr>
          <w:noProof/>
          <w:sz w:val="22"/>
        </w:rPr>
        <w:lastRenderedPageBreak/>
        <w:drawing>
          <wp:inline distT="0" distB="0" distL="0" distR="0" wp14:anchorId="24D70CA1" wp14:editId="690C3189">
            <wp:extent cx="3048" cy="12196"/>
            <wp:effectExtent l="0" t="0" r="0" b="0"/>
            <wp:docPr id="12030" name="Picture 12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" name="Picture 12030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Для получения зачета родители (законные представители) несовершеннолетнего </w:t>
      </w:r>
      <w:r w:rsidRPr="002B4E63">
        <w:rPr>
          <w:noProof/>
          <w:sz w:val="22"/>
        </w:rPr>
        <w:drawing>
          <wp:inline distT="0" distB="0" distL="0" distR="0" wp14:anchorId="4ABAB7AF" wp14:editId="7825832C">
            <wp:extent cx="3048" cy="24391"/>
            <wp:effectExtent l="0" t="0" r="0" b="0"/>
            <wp:docPr id="21806" name="Picture 21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6" name="Picture 21806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обучающегося, совершеннолетние обучающиеся представляют в школу следующие документы:</w:t>
      </w:r>
      <w:r w:rsidRPr="002B4E63">
        <w:rPr>
          <w:noProof/>
          <w:sz w:val="22"/>
        </w:rPr>
        <w:drawing>
          <wp:inline distT="0" distB="0" distL="0" distR="0" wp14:anchorId="70D2D541" wp14:editId="634C07E3">
            <wp:extent cx="3048" cy="70124"/>
            <wp:effectExtent l="0" t="0" r="0" b="0"/>
            <wp:docPr id="21808" name="Picture 21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8" name="Picture 21808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spacing w:after="127" w:line="225" w:lineRule="auto"/>
        <w:ind w:left="168" w:right="0" w:firstLine="705"/>
        <w:jc w:val="left"/>
        <w:rPr>
          <w:sz w:val="22"/>
        </w:rPr>
      </w:pPr>
      <w:r w:rsidRPr="002B4E63">
        <w:rPr>
          <w:sz w:val="22"/>
        </w:rPr>
        <w:t xml:space="preserve">-- заявление о зачете курса внеурочной деятельности. В заявлении указывают </w:t>
      </w:r>
      <w:r w:rsidRPr="002B4E63">
        <w:rPr>
          <w:noProof/>
          <w:sz w:val="22"/>
        </w:rPr>
        <w:drawing>
          <wp:inline distT="0" distB="0" distL="0" distR="0" wp14:anchorId="438A6F9E" wp14:editId="30E8D6A4">
            <wp:extent cx="3048" cy="15244"/>
            <wp:effectExtent l="0" t="0" r="0" b="0"/>
            <wp:docPr id="21810" name="Picture 21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10" name="Picture 21810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 xml:space="preserve">наименование курса, группу и годы изучения курса, полное наименование и юридический </w:t>
      </w:r>
      <w:r w:rsidRPr="002B4E63">
        <w:rPr>
          <w:noProof/>
          <w:sz w:val="22"/>
        </w:rPr>
        <w:drawing>
          <wp:inline distT="0" distB="0" distL="0" distR="0" wp14:anchorId="53311D22" wp14:editId="1E3783BC">
            <wp:extent cx="3048" cy="12196"/>
            <wp:effectExtent l="0" t="0" r="0" b="0"/>
            <wp:docPr id="12036" name="Picture 12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6" name="Picture 12036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адрес организации, в которой проходило обучение, формы и результаты аттестации;</w:t>
      </w:r>
    </w:p>
    <w:p w:rsidR="000E5C23" w:rsidRPr="002B4E63" w:rsidRDefault="006E4050">
      <w:pPr>
        <w:ind w:left="191" w:right="14"/>
        <w:rPr>
          <w:sz w:val="22"/>
        </w:rPr>
      </w:pPr>
      <w:r w:rsidRPr="002B4E63">
        <w:rPr>
          <w:sz w:val="22"/>
        </w:rPr>
        <w:t>-— документ об обучении или справку о периоде обучения, составленные по форме организации, в которой обучающийся проходил обучение;</w:t>
      </w:r>
      <w:r w:rsidRPr="002B4E63">
        <w:rPr>
          <w:noProof/>
          <w:sz w:val="22"/>
        </w:rPr>
        <w:drawing>
          <wp:inline distT="0" distB="0" distL="0" distR="0" wp14:anchorId="7F0E8871" wp14:editId="6B95456B">
            <wp:extent cx="3048" cy="36586"/>
            <wp:effectExtent l="0" t="0" r="0" b="0"/>
            <wp:docPr id="21812" name="Picture 21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12" name="Picture 21812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C23" w:rsidRPr="002B4E63" w:rsidRDefault="006E4050">
      <w:pPr>
        <w:spacing w:after="148"/>
        <w:ind w:left="191" w:right="14"/>
        <w:rPr>
          <w:sz w:val="22"/>
        </w:rPr>
      </w:pPr>
      <w:r w:rsidRPr="002B4E63">
        <w:rPr>
          <w:sz w:val="22"/>
        </w:rPr>
        <w:t xml:space="preserve">— копию лицензии на осуществление образовательной деятельности организации, в </w:t>
      </w:r>
      <w:r w:rsidRPr="002B4E63">
        <w:rPr>
          <w:noProof/>
          <w:sz w:val="22"/>
        </w:rPr>
        <w:drawing>
          <wp:inline distT="0" distB="0" distL="0" distR="0" wp14:anchorId="74063209" wp14:editId="2CBA6C19">
            <wp:extent cx="3048" cy="3049"/>
            <wp:effectExtent l="0" t="0" r="0" b="0"/>
            <wp:docPr id="12039" name="Picture 12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9" name="Picture 12039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которой обучающийся получал образование или обучался.</w:t>
      </w:r>
    </w:p>
    <w:p w:rsidR="000E5C23" w:rsidRPr="002B4E63" w:rsidRDefault="006E4050">
      <w:pPr>
        <w:ind w:left="191" w:right="163"/>
        <w:rPr>
          <w:sz w:val="22"/>
        </w:rPr>
      </w:pPr>
      <w:r w:rsidRPr="002B4E63">
        <w:rPr>
          <w:sz w:val="22"/>
        </w:rPr>
        <w:t xml:space="preserve">Зачету подлежат результаты курсов внеурочной деятельности, если направление рабочей программы курса внеурочной деятельности совпадает с направленностью </w:t>
      </w:r>
      <w:r w:rsidRPr="002B4E63">
        <w:rPr>
          <w:noProof/>
          <w:sz w:val="22"/>
        </w:rPr>
        <w:drawing>
          <wp:inline distT="0" distB="0" distL="0" distR="0" wp14:anchorId="1DD1D496" wp14:editId="15D541C8">
            <wp:extent cx="6097" cy="21342"/>
            <wp:effectExtent l="0" t="0" r="0" b="0"/>
            <wp:docPr id="21814" name="Picture 21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14" name="Picture 21814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E63">
        <w:rPr>
          <w:sz w:val="22"/>
        </w:rPr>
        <w:t>дополнительной общеобразовательной программы и объем часов курса составляет не менее 90 процентов от объема, реализуемого на данном этапе обучения. При несовпадении направления и (или) объемов в зачете результатов отказывают, В определенных ситуациях решение о зачете принимается на педагогическом совете школы.</w:t>
      </w:r>
    </w:p>
    <w:p w:rsidR="000E5C23" w:rsidRPr="002B4E63" w:rsidRDefault="006E4050">
      <w:pPr>
        <w:ind w:left="191" w:right="134"/>
        <w:rPr>
          <w:sz w:val="22"/>
        </w:rPr>
      </w:pPr>
      <w:r w:rsidRPr="002B4E63">
        <w:rPr>
          <w:sz w:val="22"/>
        </w:rPr>
        <w:t>Решение о зачете результатов оформляется приказом директора школы и вносится в личное дело обучающегося.</w:t>
      </w:r>
      <w:r w:rsidRPr="002B4E63">
        <w:rPr>
          <w:noProof/>
          <w:sz w:val="22"/>
        </w:rPr>
        <w:drawing>
          <wp:inline distT="0" distB="0" distL="0" distR="0" wp14:anchorId="3F467CDC" wp14:editId="0E30CA0F">
            <wp:extent cx="3048" cy="6098"/>
            <wp:effectExtent l="0" t="0" r="0" b="0"/>
            <wp:docPr id="12042" name="Picture 12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2" name="Picture 12042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5C23" w:rsidRPr="002B4E63">
      <w:headerReference w:type="default" r:id="rId92"/>
      <w:pgSz w:w="11904" w:h="16834"/>
      <w:pgMar w:top="1269" w:right="787" w:bottom="891" w:left="14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F42" w:rsidRDefault="00696F42" w:rsidP="00DC5DF7">
      <w:pPr>
        <w:spacing w:after="0" w:line="240" w:lineRule="auto"/>
      </w:pPr>
      <w:r>
        <w:separator/>
      </w:r>
    </w:p>
  </w:endnote>
  <w:endnote w:type="continuationSeparator" w:id="0">
    <w:p w:rsidR="00696F42" w:rsidRDefault="00696F42" w:rsidP="00DC5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F42" w:rsidRDefault="00696F42" w:rsidP="00DC5DF7">
      <w:pPr>
        <w:spacing w:after="0" w:line="240" w:lineRule="auto"/>
      </w:pPr>
      <w:r>
        <w:separator/>
      </w:r>
    </w:p>
  </w:footnote>
  <w:footnote w:type="continuationSeparator" w:id="0">
    <w:p w:rsidR="00696F42" w:rsidRDefault="00696F42" w:rsidP="00DC5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DF7" w:rsidRDefault="00DC5DF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50D1C"/>
    <w:multiLevelType w:val="multilevel"/>
    <w:tmpl w:val="24123598"/>
    <w:lvl w:ilvl="0">
      <w:start w:val="5"/>
      <w:numFmt w:val="decimal"/>
      <w:lvlText w:val="%1.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8B5B8A"/>
    <w:multiLevelType w:val="multilevel"/>
    <w:tmpl w:val="13F607B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822462"/>
    <w:multiLevelType w:val="multilevel"/>
    <w:tmpl w:val="0EA66DD0"/>
    <w:lvl w:ilvl="0">
      <w:start w:val="4"/>
      <w:numFmt w:val="decimal"/>
      <w:lvlText w:val="%1.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C23"/>
    <w:rsid w:val="000E5C23"/>
    <w:rsid w:val="002B4E63"/>
    <w:rsid w:val="005C6730"/>
    <w:rsid w:val="00696F42"/>
    <w:rsid w:val="006E4050"/>
    <w:rsid w:val="00BD52D7"/>
    <w:rsid w:val="00DC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E5BB"/>
  <w15:docId w15:val="{206B01B1-A2C8-4B5C-99E5-697C9091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8" w:line="247" w:lineRule="auto"/>
      <w:ind w:left="101" w:right="451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E63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C5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5DF7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DC5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5DF7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image" Target="media/image33.jpg"/><Relationship Id="rId21" Type="http://schemas.openxmlformats.org/officeDocument/2006/relationships/image" Target="media/image15.jpg"/><Relationship Id="rId34" Type="http://schemas.openxmlformats.org/officeDocument/2006/relationships/image" Target="media/image28.jpg"/><Relationship Id="rId42" Type="http://schemas.openxmlformats.org/officeDocument/2006/relationships/image" Target="media/image36.jpg"/><Relationship Id="rId47" Type="http://schemas.openxmlformats.org/officeDocument/2006/relationships/image" Target="media/image41.jpg"/><Relationship Id="rId50" Type="http://schemas.openxmlformats.org/officeDocument/2006/relationships/image" Target="media/image44.jpg"/><Relationship Id="rId55" Type="http://schemas.openxmlformats.org/officeDocument/2006/relationships/image" Target="media/image49.jpg"/><Relationship Id="rId63" Type="http://schemas.openxmlformats.org/officeDocument/2006/relationships/image" Target="media/image57.jpg"/><Relationship Id="rId68" Type="http://schemas.openxmlformats.org/officeDocument/2006/relationships/image" Target="media/image62.jpg"/><Relationship Id="rId76" Type="http://schemas.openxmlformats.org/officeDocument/2006/relationships/image" Target="media/image70.jpg"/><Relationship Id="rId84" Type="http://schemas.openxmlformats.org/officeDocument/2006/relationships/image" Target="media/image78.jpg"/><Relationship Id="rId89" Type="http://schemas.openxmlformats.org/officeDocument/2006/relationships/image" Target="media/image83.jpg"/><Relationship Id="rId7" Type="http://schemas.openxmlformats.org/officeDocument/2006/relationships/image" Target="media/image1.jpeg"/><Relationship Id="rId71" Type="http://schemas.openxmlformats.org/officeDocument/2006/relationships/image" Target="media/image65.jpg"/><Relationship Id="rId9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9" Type="http://schemas.openxmlformats.org/officeDocument/2006/relationships/image" Target="media/image23.jpg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45" Type="http://schemas.openxmlformats.org/officeDocument/2006/relationships/image" Target="media/image39.jpg"/><Relationship Id="rId53" Type="http://schemas.openxmlformats.org/officeDocument/2006/relationships/image" Target="media/image47.jpg"/><Relationship Id="rId58" Type="http://schemas.openxmlformats.org/officeDocument/2006/relationships/image" Target="media/image52.jpg"/><Relationship Id="rId66" Type="http://schemas.openxmlformats.org/officeDocument/2006/relationships/image" Target="media/image60.jpg"/><Relationship Id="rId74" Type="http://schemas.openxmlformats.org/officeDocument/2006/relationships/image" Target="media/image68.jpg"/><Relationship Id="rId79" Type="http://schemas.openxmlformats.org/officeDocument/2006/relationships/image" Target="media/image73.jpg"/><Relationship Id="rId87" Type="http://schemas.openxmlformats.org/officeDocument/2006/relationships/image" Target="media/image81.jpg"/><Relationship Id="rId5" Type="http://schemas.openxmlformats.org/officeDocument/2006/relationships/footnotes" Target="footnotes.xml"/><Relationship Id="rId61" Type="http://schemas.openxmlformats.org/officeDocument/2006/relationships/image" Target="media/image55.jpg"/><Relationship Id="rId82" Type="http://schemas.openxmlformats.org/officeDocument/2006/relationships/image" Target="media/image76.jpg"/><Relationship Id="rId90" Type="http://schemas.openxmlformats.org/officeDocument/2006/relationships/image" Target="media/image84.jpg"/><Relationship Id="rId19" Type="http://schemas.openxmlformats.org/officeDocument/2006/relationships/image" Target="media/image1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56" Type="http://schemas.openxmlformats.org/officeDocument/2006/relationships/image" Target="media/image50.jpg"/><Relationship Id="rId64" Type="http://schemas.openxmlformats.org/officeDocument/2006/relationships/image" Target="media/image58.jpg"/><Relationship Id="rId69" Type="http://schemas.openxmlformats.org/officeDocument/2006/relationships/image" Target="media/image63.jpg"/><Relationship Id="rId77" Type="http://schemas.openxmlformats.org/officeDocument/2006/relationships/image" Target="media/image71.jpg"/><Relationship Id="rId8" Type="http://schemas.openxmlformats.org/officeDocument/2006/relationships/image" Target="media/image2.jpg"/><Relationship Id="rId51" Type="http://schemas.openxmlformats.org/officeDocument/2006/relationships/image" Target="media/image45.jpg"/><Relationship Id="rId72" Type="http://schemas.openxmlformats.org/officeDocument/2006/relationships/image" Target="media/image66.jpg"/><Relationship Id="rId80" Type="http://schemas.openxmlformats.org/officeDocument/2006/relationships/image" Target="media/image74.jpg"/><Relationship Id="rId85" Type="http://schemas.openxmlformats.org/officeDocument/2006/relationships/image" Target="media/image79.jpg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46" Type="http://schemas.openxmlformats.org/officeDocument/2006/relationships/image" Target="media/image40.jpg"/><Relationship Id="rId59" Type="http://schemas.openxmlformats.org/officeDocument/2006/relationships/image" Target="media/image53.jpg"/><Relationship Id="rId67" Type="http://schemas.openxmlformats.org/officeDocument/2006/relationships/image" Target="media/image61.jpg"/><Relationship Id="rId20" Type="http://schemas.openxmlformats.org/officeDocument/2006/relationships/image" Target="media/image14.jpg"/><Relationship Id="rId41" Type="http://schemas.openxmlformats.org/officeDocument/2006/relationships/image" Target="media/image35.jpg"/><Relationship Id="rId54" Type="http://schemas.openxmlformats.org/officeDocument/2006/relationships/image" Target="media/image48.jpg"/><Relationship Id="rId62" Type="http://schemas.openxmlformats.org/officeDocument/2006/relationships/image" Target="media/image56.jpg"/><Relationship Id="rId70" Type="http://schemas.openxmlformats.org/officeDocument/2006/relationships/image" Target="media/image64.jpg"/><Relationship Id="rId75" Type="http://schemas.openxmlformats.org/officeDocument/2006/relationships/image" Target="media/image69.jpg"/><Relationship Id="rId83" Type="http://schemas.openxmlformats.org/officeDocument/2006/relationships/image" Target="media/image77.jpg"/><Relationship Id="rId88" Type="http://schemas.openxmlformats.org/officeDocument/2006/relationships/image" Target="media/image82.jpg"/><Relationship Id="rId91" Type="http://schemas.openxmlformats.org/officeDocument/2006/relationships/image" Target="media/image85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49" Type="http://schemas.openxmlformats.org/officeDocument/2006/relationships/image" Target="media/image43.jpg"/><Relationship Id="rId57" Type="http://schemas.openxmlformats.org/officeDocument/2006/relationships/image" Target="media/image51.jpg"/><Relationship Id="rId10" Type="http://schemas.openxmlformats.org/officeDocument/2006/relationships/image" Target="media/image4.jpg"/><Relationship Id="rId31" Type="http://schemas.openxmlformats.org/officeDocument/2006/relationships/image" Target="media/image25.jpg"/><Relationship Id="rId44" Type="http://schemas.openxmlformats.org/officeDocument/2006/relationships/image" Target="media/image38.jpg"/><Relationship Id="rId52" Type="http://schemas.openxmlformats.org/officeDocument/2006/relationships/image" Target="media/image46.jpg"/><Relationship Id="rId60" Type="http://schemas.openxmlformats.org/officeDocument/2006/relationships/image" Target="media/image54.jpg"/><Relationship Id="rId65" Type="http://schemas.openxmlformats.org/officeDocument/2006/relationships/image" Target="media/image59.jpg"/><Relationship Id="rId73" Type="http://schemas.openxmlformats.org/officeDocument/2006/relationships/image" Target="media/image67.jpg"/><Relationship Id="rId78" Type="http://schemas.openxmlformats.org/officeDocument/2006/relationships/image" Target="media/image72.jpg"/><Relationship Id="rId81" Type="http://schemas.openxmlformats.org/officeDocument/2006/relationships/image" Target="media/image75.jpg"/><Relationship Id="rId86" Type="http://schemas.openxmlformats.org/officeDocument/2006/relationships/image" Target="media/image80.jpg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Абдулвагаб</dc:creator>
  <cp:keywords/>
  <cp:lastModifiedBy>Абдулвагаб</cp:lastModifiedBy>
  <cp:revision>6</cp:revision>
  <dcterms:created xsi:type="dcterms:W3CDTF">2021-08-26T06:37:00Z</dcterms:created>
  <dcterms:modified xsi:type="dcterms:W3CDTF">2021-09-24T14:54:00Z</dcterms:modified>
</cp:coreProperties>
</file>