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01" w:rsidRPr="005F5001" w:rsidRDefault="001033DB" w:rsidP="005F5001">
      <w:pPr>
        <w:pStyle w:val="a3"/>
        <w:jc w:val="center"/>
        <w:rPr>
          <w:rFonts w:ascii="Times New Roman" w:hAnsi="Times New Roman" w:cs="Times New Roman"/>
          <w:b/>
          <w:sz w:val="32"/>
          <w:lang w:eastAsia="ru-RU"/>
        </w:rPr>
      </w:pPr>
      <w:r w:rsidRPr="005F5001">
        <w:rPr>
          <w:rFonts w:ascii="Times New Roman" w:hAnsi="Times New Roman" w:cs="Times New Roman"/>
          <w:b/>
          <w:sz w:val="32"/>
          <w:lang w:eastAsia="ru-RU"/>
        </w:rPr>
        <w:t>ПРОГРАММА</w:t>
      </w:r>
    </w:p>
    <w:p w:rsidR="00E44898" w:rsidRPr="005F5001" w:rsidRDefault="000C201D" w:rsidP="005F5001">
      <w:pPr>
        <w:pStyle w:val="a3"/>
        <w:jc w:val="center"/>
        <w:rPr>
          <w:rFonts w:ascii="Times New Roman" w:hAnsi="Times New Roman" w:cs="Times New Roman"/>
          <w:b/>
          <w:sz w:val="32"/>
          <w:lang w:eastAsia="ru-RU"/>
        </w:rPr>
      </w:pPr>
      <w:r>
        <w:rPr>
          <w:rFonts w:ascii="Times New Roman" w:hAnsi="Times New Roman" w:cs="Times New Roman"/>
          <w:b/>
          <w:sz w:val="32"/>
          <w:lang w:eastAsia="ru-RU"/>
        </w:rPr>
        <w:t>«</w:t>
      </w:r>
      <w:r w:rsidR="001033DB" w:rsidRPr="005F5001">
        <w:rPr>
          <w:rFonts w:ascii="Times New Roman" w:hAnsi="Times New Roman" w:cs="Times New Roman"/>
          <w:b/>
          <w:sz w:val="32"/>
          <w:lang w:eastAsia="ru-RU"/>
        </w:rPr>
        <w:t>ЗДОРОВЬЕСБЕРЕГАЮЩАЯ</w:t>
      </w:r>
      <w:r w:rsidR="005F5001">
        <w:rPr>
          <w:rFonts w:ascii="Times New Roman" w:hAnsi="Times New Roman" w:cs="Times New Roman"/>
          <w:b/>
          <w:sz w:val="32"/>
          <w:lang w:eastAsia="ru-RU"/>
        </w:rPr>
        <w:t xml:space="preserve"> ДЕЯТЕЛЬНОСТЬ </w:t>
      </w:r>
      <w:r w:rsidR="00D53981">
        <w:rPr>
          <w:rFonts w:ascii="Times New Roman" w:hAnsi="Times New Roman" w:cs="Times New Roman"/>
          <w:b/>
          <w:sz w:val="32"/>
          <w:lang w:eastAsia="ru-RU"/>
        </w:rPr>
        <w:t xml:space="preserve">МКОУ </w:t>
      </w:r>
      <w:r w:rsidR="00B23458">
        <w:rPr>
          <w:rFonts w:ascii="Times New Roman" w:hAnsi="Times New Roman" w:cs="Times New Roman"/>
          <w:b/>
          <w:sz w:val="32"/>
          <w:lang w:eastAsia="ru-RU"/>
        </w:rPr>
        <w:t xml:space="preserve">      </w:t>
      </w:r>
      <w:r w:rsidR="00D53981">
        <w:rPr>
          <w:rFonts w:ascii="Times New Roman" w:hAnsi="Times New Roman" w:cs="Times New Roman"/>
          <w:b/>
          <w:sz w:val="32"/>
          <w:lang w:eastAsia="ru-RU"/>
        </w:rPr>
        <w:t>«</w:t>
      </w:r>
      <w:r w:rsidR="00B23458">
        <w:rPr>
          <w:rFonts w:ascii="Times New Roman" w:hAnsi="Times New Roman" w:cs="Times New Roman"/>
          <w:b/>
          <w:sz w:val="32"/>
          <w:lang w:eastAsia="ru-RU"/>
        </w:rPr>
        <w:t xml:space="preserve">2-Цовкринская СОШ им. </w:t>
      </w:r>
      <w:proofErr w:type="spellStart"/>
      <w:r w:rsidR="00B23458">
        <w:rPr>
          <w:rFonts w:ascii="Times New Roman" w:hAnsi="Times New Roman" w:cs="Times New Roman"/>
          <w:b/>
          <w:sz w:val="32"/>
          <w:lang w:eastAsia="ru-RU"/>
        </w:rPr>
        <w:t>Маграмова</w:t>
      </w:r>
      <w:proofErr w:type="spellEnd"/>
      <w:r w:rsidR="00B23458">
        <w:rPr>
          <w:rFonts w:ascii="Times New Roman" w:hAnsi="Times New Roman" w:cs="Times New Roman"/>
          <w:b/>
          <w:sz w:val="32"/>
          <w:lang w:eastAsia="ru-RU"/>
        </w:rPr>
        <w:t xml:space="preserve"> В.М.</w:t>
      </w:r>
      <w:r>
        <w:rPr>
          <w:rFonts w:ascii="Times New Roman" w:hAnsi="Times New Roman" w:cs="Times New Roman"/>
          <w:b/>
          <w:sz w:val="32"/>
          <w:lang w:eastAsia="ru-RU"/>
        </w:rPr>
        <w:t>»</w:t>
      </w:r>
    </w:p>
    <w:p w:rsidR="005F5001" w:rsidRDefault="005F5001" w:rsidP="001033D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1033DB" w:rsidRPr="003B1357" w:rsidRDefault="001033DB" w:rsidP="001033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Цель:</w:t>
      </w: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Поиск оптимальных средств сохранения и укрепления здоровья учащихся, создание наиболее благоприятных условий для формирования у школьников отношения к здоровому образу жизни как к одному из главных путей в достижении успеха.</w:t>
      </w: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B135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Задачи:</w:t>
      </w:r>
    </w:p>
    <w:p w:rsidR="001033DB" w:rsidRPr="003B1357" w:rsidRDefault="001033DB" w:rsidP="001033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Отработать систему выявления уровня здоровья школьников и целенаправленного отслеживания его в течение всего времени обучения.</w:t>
      </w:r>
    </w:p>
    <w:p w:rsidR="001033DB" w:rsidRPr="003B1357" w:rsidRDefault="001033DB" w:rsidP="001033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Пропагандировать здоровый образ жизни и расширить кругозор школьников в области физической культуры и спорта.</w:t>
      </w:r>
    </w:p>
    <w:p w:rsidR="001033DB" w:rsidRPr="003B1357" w:rsidRDefault="001033DB" w:rsidP="001033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Проводить последовательное и просвещение родителей учащихся в вопросах сохранения здоровья детей.</w:t>
      </w:r>
    </w:p>
    <w:p w:rsidR="001033DB" w:rsidRPr="003B1357" w:rsidRDefault="001033DB" w:rsidP="001033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Совершенствовать систему профилактической работы по предупреждению детского травматизма на дорогах.</w:t>
      </w:r>
    </w:p>
    <w:p w:rsidR="001033DB" w:rsidRPr="003B1357" w:rsidRDefault="001033DB" w:rsidP="001033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Проводить комплекс мер по уменьшению заболеваемости учащихся школы.</w:t>
      </w:r>
    </w:p>
    <w:p w:rsidR="001033DB" w:rsidRPr="003B1357" w:rsidRDefault="001033DB" w:rsidP="001033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Участники:</w:t>
      </w:r>
    </w:p>
    <w:p w:rsidR="001033DB" w:rsidRPr="003B1357" w:rsidRDefault="001033DB" w:rsidP="001033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школы и их родители;</w:t>
      </w:r>
    </w:p>
    <w:p w:rsidR="001033DB" w:rsidRPr="003B1357" w:rsidRDefault="001033DB" w:rsidP="001033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классные руководители;</w:t>
      </w:r>
    </w:p>
    <w:p w:rsidR="001033DB" w:rsidRPr="003B1357" w:rsidRDefault="001033DB" w:rsidP="001033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учителя – предметники;</w:t>
      </w:r>
    </w:p>
    <w:p w:rsidR="001033DB" w:rsidRPr="003B1357" w:rsidRDefault="001033DB" w:rsidP="001033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врачи – специалисты и медицинский персонал;</w:t>
      </w:r>
    </w:p>
    <w:p w:rsidR="001033DB" w:rsidRPr="003B1357" w:rsidRDefault="001033DB" w:rsidP="001033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администрация школы.</w:t>
      </w:r>
    </w:p>
    <w:p w:rsidR="001033DB" w:rsidRPr="003B1357" w:rsidRDefault="001033DB" w:rsidP="00723594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Пояснительная записка.</w:t>
      </w: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Любая образовательная деятельность не может считаться эффективной, если в процессе её осуществления происходит ухудшение здоровья субъектов этой деятельности. В настоящее время особенно остро стоит проблема сохранения и укрепления здоровья человека. Необходимость работы по подпрограмме «</w:t>
      </w:r>
      <w:proofErr w:type="spellStart"/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Здоровьесберегающая</w:t>
      </w:r>
      <w:proofErr w:type="spellEnd"/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деятельность школы» обусловлена рядом причин, среди которых немаловажное значение имеет тот факт, что в последнее время отмечается снижение уровня здоровья детей и подростков, распространение вредных привычек. Анализ </w:t>
      </w:r>
      <w:proofErr w:type="gramStart"/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материалов многочисленных исследований состояния здоровья школьников</w:t>
      </w:r>
      <w:proofErr w:type="gramEnd"/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свидетельствует, что в настоящее время могут считаться здоровыми только 10% выпускников школ.</w:t>
      </w: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Эксперты всемирной организации здравоохранения утверждают, что здоровье человека лишь на 10% зависит от качества медицинского обслуживания, на 20% от экологии, на 20% от генетических ф</w:t>
      </w:r>
      <w:r w:rsidR="005F50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акторов и 50% от образа жизни.</w:t>
      </w:r>
      <w:r w:rsidR="005F50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Подростки, чувствуя себя взрослыми, стремятся изменить отношение с ближайшим окружением, требуют признать себя взрослыми, не умея построить ответственные отношения, сохранить и укрепить своё психологическое и физическое здоровье.</w:t>
      </w: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Утрачивается духовно-нравственная сторона межличностных отношений. В газетах и на телеэкранах нередко можно увидеть откровенную пропаганду насилия. Подросток, будучи психологически незрелым, ещё не в состоянии критически осмыслить весь поток воспринимаемой им информации, дать сопротивление изощрённому психологическому давлению. Поэтому на сегодняшний день актуальной становится проблема духовного и физического здоровья молодёжи, здоровья общества. </w:t>
      </w: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72359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Мер</w:t>
      </w:r>
      <w:r w:rsidRPr="003B135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оприятия и основные направления деятельности по реализации.</w:t>
      </w: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B13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План мероприятий </w:t>
      </w:r>
      <w:proofErr w:type="spellStart"/>
      <w:r w:rsidRPr="003B13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здоровьесберегающей</w:t>
      </w:r>
      <w:proofErr w:type="spellEnd"/>
      <w:r w:rsidRPr="003B13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деятельности школы.</w:t>
      </w: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B135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1.Учебно – воспитательная работа: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0"/>
        <w:gridCol w:w="4596"/>
        <w:gridCol w:w="2089"/>
        <w:gridCol w:w="2225"/>
      </w:tblGrid>
      <w:tr w:rsidR="001033DB" w:rsidRPr="003B1357" w:rsidTr="001033DB">
        <w:trPr>
          <w:tblCellSpacing w:w="0" w:type="dxa"/>
        </w:trPr>
        <w:tc>
          <w:tcPr>
            <w:tcW w:w="660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</w:t>
            </w:r>
          </w:p>
        </w:tc>
        <w:tc>
          <w:tcPr>
            <w:tcW w:w="4596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Мероприятия </w:t>
            </w:r>
          </w:p>
        </w:tc>
        <w:tc>
          <w:tcPr>
            <w:tcW w:w="2089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 </w:t>
            </w:r>
          </w:p>
        </w:tc>
        <w:tc>
          <w:tcPr>
            <w:tcW w:w="2225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Ответственные </w:t>
            </w:r>
          </w:p>
        </w:tc>
      </w:tr>
      <w:tr w:rsidR="001033DB" w:rsidRPr="003B1357" w:rsidTr="001033DB">
        <w:trPr>
          <w:tblCellSpacing w:w="0" w:type="dxa"/>
        </w:trPr>
        <w:tc>
          <w:tcPr>
            <w:tcW w:w="660" w:type="dxa"/>
            <w:hideMark/>
          </w:tcPr>
          <w:p w:rsidR="001033DB" w:rsidRPr="003B1357" w:rsidRDefault="001033DB" w:rsidP="00D5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4596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Валеологический</w:t>
            </w:r>
            <w:proofErr w:type="spellEnd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расписания уроков.</w:t>
            </w:r>
          </w:p>
        </w:tc>
        <w:tc>
          <w:tcPr>
            <w:tcW w:w="2089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Сентябрь, январь</w:t>
            </w:r>
          </w:p>
        </w:tc>
        <w:tc>
          <w:tcPr>
            <w:tcW w:w="2225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по УВР</w:t>
            </w:r>
          </w:p>
        </w:tc>
      </w:tr>
      <w:tr w:rsidR="001033DB" w:rsidRPr="003B1357" w:rsidTr="001033DB">
        <w:trPr>
          <w:tblCellSpacing w:w="0" w:type="dxa"/>
        </w:trPr>
        <w:tc>
          <w:tcPr>
            <w:tcW w:w="660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</w:p>
        </w:tc>
        <w:tc>
          <w:tcPr>
            <w:tcW w:w="4596" w:type="dxa"/>
            <w:hideMark/>
          </w:tcPr>
          <w:p w:rsidR="001033DB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 перемен, которые способствовали бы оптимальному двигательному режиму учащихся.</w:t>
            </w:r>
          </w:p>
          <w:p w:rsidR="00723594" w:rsidRPr="003B1357" w:rsidRDefault="00723594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2225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Классные руководители учитель физической культуры</w:t>
            </w:r>
          </w:p>
        </w:tc>
      </w:tr>
      <w:tr w:rsidR="001033DB" w:rsidRPr="003B1357" w:rsidTr="001033DB">
        <w:trPr>
          <w:tblCellSpacing w:w="0" w:type="dxa"/>
        </w:trPr>
        <w:tc>
          <w:tcPr>
            <w:tcW w:w="660" w:type="dxa"/>
            <w:hideMark/>
          </w:tcPr>
          <w:p w:rsidR="00D53981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</w:t>
            </w:r>
          </w:p>
          <w:p w:rsidR="00D53981" w:rsidRDefault="00D53981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6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Обязательное пребывание детей (1-4 классов) на свежем воздухе.</w:t>
            </w:r>
          </w:p>
        </w:tc>
        <w:tc>
          <w:tcPr>
            <w:tcW w:w="2089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2225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Классные руководители учитель физической культуры</w:t>
            </w:r>
          </w:p>
        </w:tc>
      </w:tr>
      <w:tr w:rsidR="001033DB" w:rsidRPr="003B1357" w:rsidTr="001033DB">
        <w:trPr>
          <w:tblCellSpacing w:w="0" w:type="dxa"/>
        </w:trPr>
        <w:tc>
          <w:tcPr>
            <w:tcW w:w="660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</w:p>
        </w:tc>
        <w:tc>
          <w:tcPr>
            <w:tcW w:w="4596" w:type="dxa"/>
            <w:hideMark/>
          </w:tcPr>
          <w:p w:rsidR="000B1B0C" w:rsidRPr="000B1B0C" w:rsidRDefault="001033DB" w:rsidP="000B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B1B0C" w:rsidRPr="000B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координации между </w:t>
            </w:r>
            <w:r w:rsidR="000B1B0C" w:rsidRPr="000B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учителями – предметниками, медиками и родителями по использованию </w:t>
            </w:r>
          </w:p>
          <w:p w:rsidR="001033DB" w:rsidRPr="003B1357" w:rsidRDefault="000B1B0C" w:rsidP="000B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0B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технологий.</w:t>
            </w:r>
          </w:p>
        </w:tc>
        <w:tc>
          <w:tcPr>
            <w:tcW w:w="2089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В течение года</w:t>
            </w:r>
          </w:p>
        </w:tc>
        <w:tc>
          <w:tcPr>
            <w:tcW w:w="2225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Заместитель 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директора по УВР</w:t>
            </w:r>
          </w:p>
        </w:tc>
      </w:tr>
      <w:tr w:rsidR="001033DB" w:rsidRPr="003B1357" w:rsidTr="001033DB">
        <w:trPr>
          <w:tblCellSpacing w:w="0" w:type="dxa"/>
        </w:trPr>
        <w:tc>
          <w:tcPr>
            <w:tcW w:w="660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5.</w:t>
            </w:r>
          </w:p>
        </w:tc>
        <w:tc>
          <w:tcPr>
            <w:tcW w:w="4596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правильным использованием ТСО.</w:t>
            </w:r>
          </w:p>
        </w:tc>
        <w:tc>
          <w:tcPr>
            <w:tcW w:w="2089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Ноябрь, февраль</w:t>
            </w:r>
          </w:p>
        </w:tc>
        <w:tc>
          <w:tcPr>
            <w:tcW w:w="2225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Уполномоченный по охране труда</w:t>
            </w:r>
          </w:p>
        </w:tc>
      </w:tr>
      <w:tr w:rsidR="001033DB" w:rsidRPr="003B1357" w:rsidTr="001033DB">
        <w:trPr>
          <w:tblCellSpacing w:w="0" w:type="dxa"/>
        </w:trPr>
        <w:tc>
          <w:tcPr>
            <w:tcW w:w="660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</w:t>
            </w:r>
          </w:p>
        </w:tc>
        <w:tc>
          <w:tcPr>
            <w:tcW w:w="4596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учебной нагрузки.</w:t>
            </w:r>
          </w:p>
        </w:tc>
        <w:tc>
          <w:tcPr>
            <w:tcW w:w="2089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2225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по УВР</w:t>
            </w:r>
          </w:p>
        </w:tc>
      </w:tr>
    </w:tbl>
    <w:p w:rsidR="001033DB" w:rsidRDefault="001033DB" w:rsidP="001033DB">
      <w:pPr>
        <w:spacing w:after="27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1033DB" w:rsidRPr="003B1357" w:rsidRDefault="00723594" w:rsidP="001033DB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                              </w:t>
      </w:r>
      <w:r w:rsidR="001033DB" w:rsidRPr="003B135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2.Профилактическая работа: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0"/>
        <w:gridCol w:w="4596"/>
        <w:gridCol w:w="2089"/>
        <w:gridCol w:w="2225"/>
      </w:tblGrid>
      <w:tr w:rsidR="001033DB" w:rsidRPr="003B1357" w:rsidTr="001033DB">
        <w:trPr>
          <w:tblCellSpacing w:w="0" w:type="dxa"/>
        </w:trPr>
        <w:tc>
          <w:tcPr>
            <w:tcW w:w="660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</w:t>
            </w:r>
          </w:p>
        </w:tc>
        <w:tc>
          <w:tcPr>
            <w:tcW w:w="4596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Мероприятия </w:t>
            </w:r>
          </w:p>
        </w:tc>
        <w:tc>
          <w:tcPr>
            <w:tcW w:w="2089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 </w:t>
            </w:r>
          </w:p>
        </w:tc>
        <w:tc>
          <w:tcPr>
            <w:tcW w:w="2225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Ответственные </w:t>
            </w:r>
          </w:p>
        </w:tc>
      </w:tr>
      <w:tr w:rsidR="001033DB" w:rsidRPr="003B1357" w:rsidTr="001033DB">
        <w:trPr>
          <w:tblCellSpacing w:w="0" w:type="dxa"/>
        </w:trPr>
        <w:tc>
          <w:tcPr>
            <w:tcW w:w="660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4596" w:type="dxa"/>
            <w:hideMark/>
          </w:tcPr>
          <w:p w:rsidR="001033DB" w:rsidRPr="003B1357" w:rsidRDefault="00723594" w:rsidP="0072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Плановый медосмотр учащихся</w:t>
            </w:r>
            <w:r w:rsidR="000B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033DB"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оценка физического состояния.</w:t>
            </w:r>
          </w:p>
        </w:tc>
        <w:tc>
          <w:tcPr>
            <w:tcW w:w="2089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Сентябрь, январь</w:t>
            </w:r>
          </w:p>
        </w:tc>
        <w:tc>
          <w:tcPr>
            <w:tcW w:w="2225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Медицинский работник </w:t>
            </w:r>
          </w:p>
        </w:tc>
      </w:tr>
      <w:tr w:rsidR="001033DB" w:rsidRPr="003B1357" w:rsidTr="001033DB">
        <w:trPr>
          <w:tblCellSpacing w:w="0" w:type="dxa"/>
        </w:trPr>
        <w:tc>
          <w:tcPr>
            <w:tcW w:w="660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</w:p>
        </w:tc>
        <w:tc>
          <w:tcPr>
            <w:tcW w:w="4596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Плановая диспансеризация учащихся.</w:t>
            </w:r>
          </w:p>
        </w:tc>
        <w:tc>
          <w:tcPr>
            <w:tcW w:w="2089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Октябрь </w:t>
            </w:r>
          </w:p>
        </w:tc>
        <w:tc>
          <w:tcPr>
            <w:tcW w:w="2225" w:type="dxa"/>
            <w:hideMark/>
          </w:tcPr>
          <w:p w:rsidR="001033DB" w:rsidRPr="003B1357" w:rsidRDefault="00E63C13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Врачи - специалисты </w:t>
            </w:r>
            <w:r w:rsidR="001033DB"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</w:tr>
      <w:tr w:rsidR="001033DB" w:rsidRPr="003B1357" w:rsidTr="001033DB">
        <w:trPr>
          <w:tblCellSpacing w:w="0" w:type="dxa"/>
        </w:trPr>
        <w:tc>
          <w:tcPr>
            <w:tcW w:w="660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</w:p>
        </w:tc>
        <w:tc>
          <w:tcPr>
            <w:tcW w:w="4596" w:type="dxa"/>
            <w:hideMark/>
          </w:tcPr>
          <w:p w:rsidR="00723594" w:rsidRPr="00723594" w:rsidRDefault="001033DB" w:rsidP="0072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23594" w:rsidRPr="0072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классных часов по правилам дорожного движения и профилактике травматизма.</w:t>
            </w:r>
            <w:r w:rsidR="00723594" w:rsidRPr="0072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23594" w:rsidRPr="00723594" w:rsidRDefault="00723594" w:rsidP="0072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23594" w:rsidRPr="00723594" w:rsidRDefault="00723594" w:rsidP="0072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1033DB" w:rsidRPr="003B1357" w:rsidRDefault="001033DB" w:rsidP="0020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2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25" w:type="dxa"/>
            <w:hideMark/>
          </w:tcPr>
          <w:p w:rsidR="001033DB" w:rsidRPr="003B1357" w:rsidRDefault="00723594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Классные руководители</w:t>
            </w:r>
          </w:p>
        </w:tc>
      </w:tr>
      <w:tr w:rsidR="001033DB" w:rsidRPr="003B1357" w:rsidTr="001033DB">
        <w:trPr>
          <w:tblCellSpacing w:w="0" w:type="dxa"/>
        </w:trPr>
        <w:tc>
          <w:tcPr>
            <w:tcW w:w="660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</w:p>
        </w:tc>
        <w:tc>
          <w:tcPr>
            <w:tcW w:w="4596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Выработка рекомендаций по </w:t>
            </w:r>
            <w:proofErr w:type="gramStart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здоровье-сбережению</w:t>
            </w:r>
            <w:proofErr w:type="gramEnd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классных руководителей, родителей.</w:t>
            </w:r>
          </w:p>
        </w:tc>
        <w:tc>
          <w:tcPr>
            <w:tcW w:w="2089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2225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по УВР, учитель физической культуры</w:t>
            </w:r>
          </w:p>
        </w:tc>
      </w:tr>
      <w:tr w:rsidR="001033DB" w:rsidRPr="003B1357" w:rsidTr="001033DB">
        <w:trPr>
          <w:tblCellSpacing w:w="0" w:type="dxa"/>
        </w:trPr>
        <w:tc>
          <w:tcPr>
            <w:tcW w:w="660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</w:t>
            </w:r>
          </w:p>
        </w:tc>
        <w:tc>
          <w:tcPr>
            <w:tcW w:w="4596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Мониторинг санитарно – гигиенического состояния учебного здания (температурный режим, вентиляция, освещение).</w:t>
            </w:r>
          </w:p>
        </w:tc>
        <w:tc>
          <w:tcPr>
            <w:tcW w:w="2089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2225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Медицинский работник </w:t>
            </w:r>
          </w:p>
        </w:tc>
      </w:tr>
      <w:tr w:rsidR="001033DB" w:rsidRPr="003B1357" w:rsidTr="001033DB">
        <w:trPr>
          <w:tblCellSpacing w:w="0" w:type="dxa"/>
        </w:trPr>
        <w:tc>
          <w:tcPr>
            <w:tcW w:w="660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</w:t>
            </w:r>
          </w:p>
        </w:tc>
        <w:tc>
          <w:tcPr>
            <w:tcW w:w="4596" w:type="dxa"/>
            <w:hideMark/>
          </w:tcPr>
          <w:p w:rsidR="000B1B0C" w:rsidRDefault="000B1B0C" w:rsidP="000B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33DB" w:rsidRPr="003B1357" w:rsidRDefault="000B1B0C" w:rsidP="000B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B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санитарно-гигиенических норм и правил в школьной столовой.</w:t>
            </w:r>
          </w:p>
        </w:tc>
        <w:tc>
          <w:tcPr>
            <w:tcW w:w="2089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Ежедневно </w:t>
            </w:r>
          </w:p>
        </w:tc>
        <w:tc>
          <w:tcPr>
            <w:tcW w:w="2225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Директор, медицинский работник </w:t>
            </w:r>
          </w:p>
        </w:tc>
      </w:tr>
      <w:tr w:rsidR="001033DB" w:rsidRPr="003B1357" w:rsidTr="00723594">
        <w:trPr>
          <w:tblCellSpacing w:w="0" w:type="dxa"/>
        </w:trPr>
        <w:tc>
          <w:tcPr>
            <w:tcW w:w="660" w:type="dxa"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6" w:type="dxa"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33DB" w:rsidRPr="003B1357" w:rsidRDefault="001033DB" w:rsidP="001033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3.Методическая и опытно – экспериментальная работа: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0"/>
        <w:gridCol w:w="4596"/>
        <w:gridCol w:w="2089"/>
        <w:gridCol w:w="2225"/>
      </w:tblGrid>
      <w:tr w:rsidR="001033DB" w:rsidRPr="003B1357" w:rsidTr="001033DB">
        <w:trPr>
          <w:tblCellSpacing w:w="0" w:type="dxa"/>
        </w:trPr>
        <w:tc>
          <w:tcPr>
            <w:tcW w:w="660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</w:t>
            </w:r>
          </w:p>
        </w:tc>
        <w:tc>
          <w:tcPr>
            <w:tcW w:w="4596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Мероприятия </w:t>
            </w:r>
          </w:p>
        </w:tc>
        <w:tc>
          <w:tcPr>
            <w:tcW w:w="2089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 </w:t>
            </w:r>
          </w:p>
        </w:tc>
        <w:tc>
          <w:tcPr>
            <w:tcW w:w="2225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Ответственные </w:t>
            </w:r>
          </w:p>
        </w:tc>
      </w:tr>
      <w:tr w:rsidR="001033DB" w:rsidRPr="003B1357" w:rsidTr="001033DB">
        <w:trPr>
          <w:tblCellSpacing w:w="0" w:type="dxa"/>
        </w:trPr>
        <w:tc>
          <w:tcPr>
            <w:tcW w:w="660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4596" w:type="dxa"/>
            <w:hideMark/>
          </w:tcPr>
          <w:p w:rsidR="001033DB" w:rsidRPr="003B1357" w:rsidRDefault="001033DB" w:rsidP="00723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Проведение диагностики по изучению физического развития </w:t>
            </w:r>
            <w:r w:rsidR="000B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школьников:</w:t>
            </w:r>
            <w:r w:rsidR="000B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состояния опорно-двигательно</w:t>
            </w:r>
            <w:r w:rsidR="000B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аппарата;</w:t>
            </w:r>
            <w:r w:rsidR="000B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B1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089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Сентябрь, май</w:t>
            </w:r>
          </w:p>
        </w:tc>
        <w:tc>
          <w:tcPr>
            <w:tcW w:w="2225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Медицинский работник, учитель физической культуры</w:t>
            </w:r>
          </w:p>
        </w:tc>
      </w:tr>
      <w:tr w:rsidR="001033DB" w:rsidRPr="003B1357" w:rsidTr="001033DB">
        <w:trPr>
          <w:tblCellSpacing w:w="0" w:type="dxa"/>
        </w:trPr>
        <w:tc>
          <w:tcPr>
            <w:tcW w:w="660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</w:p>
        </w:tc>
        <w:tc>
          <w:tcPr>
            <w:tcW w:w="4596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мониторинга психического развития (анкетирование).</w:t>
            </w:r>
          </w:p>
        </w:tc>
        <w:tc>
          <w:tcPr>
            <w:tcW w:w="2089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Сентябрь, январь</w:t>
            </w:r>
          </w:p>
        </w:tc>
        <w:tc>
          <w:tcPr>
            <w:tcW w:w="2225" w:type="dxa"/>
            <w:hideMark/>
          </w:tcPr>
          <w:p w:rsidR="001033DB" w:rsidRPr="003B1357" w:rsidRDefault="00E63C13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1033DB" w:rsidRPr="003B1357" w:rsidTr="001033DB">
        <w:trPr>
          <w:tblCellSpacing w:w="0" w:type="dxa"/>
        </w:trPr>
        <w:tc>
          <w:tcPr>
            <w:tcW w:w="660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</w:p>
        </w:tc>
        <w:tc>
          <w:tcPr>
            <w:tcW w:w="4596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Уточнение планов воспитательной работы классных руководителей по реализации Подпрограммы.</w:t>
            </w:r>
          </w:p>
        </w:tc>
        <w:tc>
          <w:tcPr>
            <w:tcW w:w="2089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Сентябрь, январь</w:t>
            </w:r>
          </w:p>
        </w:tc>
        <w:tc>
          <w:tcPr>
            <w:tcW w:w="2225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по УВР</w:t>
            </w:r>
          </w:p>
        </w:tc>
      </w:tr>
      <w:tr w:rsidR="001033DB" w:rsidRPr="003B1357" w:rsidTr="001033DB">
        <w:trPr>
          <w:tblCellSpacing w:w="0" w:type="dxa"/>
        </w:trPr>
        <w:tc>
          <w:tcPr>
            <w:tcW w:w="660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</w:p>
        </w:tc>
        <w:tc>
          <w:tcPr>
            <w:tcW w:w="4596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Апробирование новых методик, технологий для классных руководителей, родителей, касающихся укрепления здоровья учащихся.</w:t>
            </w:r>
          </w:p>
        </w:tc>
        <w:tc>
          <w:tcPr>
            <w:tcW w:w="2089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2225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по УВР</w:t>
            </w:r>
          </w:p>
        </w:tc>
      </w:tr>
      <w:tr w:rsidR="001033DB" w:rsidRPr="003B1357" w:rsidTr="001033DB">
        <w:trPr>
          <w:tblCellSpacing w:w="0" w:type="dxa"/>
        </w:trPr>
        <w:tc>
          <w:tcPr>
            <w:tcW w:w="660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</w:t>
            </w:r>
          </w:p>
        </w:tc>
        <w:tc>
          <w:tcPr>
            <w:tcW w:w="4596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Обеспечение методическими рекомендациями, тестами, анкетами для проведения мониторинга состояния здоровья школьников.</w:t>
            </w:r>
          </w:p>
        </w:tc>
        <w:tc>
          <w:tcPr>
            <w:tcW w:w="2089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Сентябрь </w:t>
            </w:r>
          </w:p>
        </w:tc>
        <w:tc>
          <w:tcPr>
            <w:tcW w:w="2225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по УВР</w:t>
            </w:r>
          </w:p>
        </w:tc>
      </w:tr>
    </w:tbl>
    <w:p w:rsidR="001033DB" w:rsidRDefault="001033DB" w:rsidP="001033DB"/>
    <w:p w:rsidR="001033DB" w:rsidRPr="003B1357" w:rsidRDefault="001033DB" w:rsidP="001033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4.Пропаганда здорового образа жизни и профилактика вредных привычек: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0"/>
        <w:gridCol w:w="4596"/>
        <w:gridCol w:w="2089"/>
        <w:gridCol w:w="2225"/>
      </w:tblGrid>
      <w:tr w:rsidR="001033DB" w:rsidRPr="003B1357" w:rsidTr="001033DB">
        <w:trPr>
          <w:tblCellSpacing w:w="0" w:type="dxa"/>
        </w:trPr>
        <w:tc>
          <w:tcPr>
            <w:tcW w:w="660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</w:t>
            </w:r>
          </w:p>
        </w:tc>
        <w:tc>
          <w:tcPr>
            <w:tcW w:w="4596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Мероприятия </w:t>
            </w:r>
          </w:p>
        </w:tc>
        <w:tc>
          <w:tcPr>
            <w:tcW w:w="2089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 </w:t>
            </w:r>
          </w:p>
        </w:tc>
        <w:tc>
          <w:tcPr>
            <w:tcW w:w="2225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Ответственные </w:t>
            </w:r>
          </w:p>
        </w:tc>
      </w:tr>
      <w:tr w:rsidR="001033DB" w:rsidRPr="003B1357" w:rsidTr="001033DB">
        <w:trPr>
          <w:tblCellSpacing w:w="0" w:type="dxa"/>
        </w:trPr>
        <w:tc>
          <w:tcPr>
            <w:tcW w:w="660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4596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 и проведение «Дней здоровья».</w:t>
            </w:r>
          </w:p>
        </w:tc>
        <w:tc>
          <w:tcPr>
            <w:tcW w:w="2089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Сентябрь, май</w:t>
            </w:r>
          </w:p>
        </w:tc>
        <w:tc>
          <w:tcPr>
            <w:tcW w:w="2225" w:type="dxa"/>
            <w:hideMark/>
          </w:tcPr>
          <w:p w:rsidR="001033DB" w:rsidRPr="003B1357" w:rsidRDefault="00723594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 по ВР</w:t>
            </w:r>
            <w:r w:rsidR="001033DB"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физической культуры</w:t>
            </w:r>
          </w:p>
        </w:tc>
      </w:tr>
      <w:tr w:rsidR="001033DB" w:rsidRPr="003B1357" w:rsidTr="001033DB">
        <w:trPr>
          <w:tblCellSpacing w:w="0" w:type="dxa"/>
        </w:trPr>
        <w:tc>
          <w:tcPr>
            <w:tcW w:w="660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</w:p>
        </w:tc>
        <w:tc>
          <w:tcPr>
            <w:tcW w:w="4596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спортивно – массовых мероприятий «Здоровая школа – здоровые дети».</w:t>
            </w:r>
          </w:p>
        </w:tc>
        <w:tc>
          <w:tcPr>
            <w:tcW w:w="2089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2225" w:type="dxa"/>
            <w:hideMark/>
          </w:tcPr>
          <w:p w:rsidR="001033DB" w:rsidRPr="003B1357" w:rsidRDefault="00723594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033DB"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физической культуры, классные руководители</w:t>
            </w:r>
          </w:p>
        </w:tc>
      </w:tr>
      <w:tr w:rsidR="001033DB" w:rsidRPr="003B1357" w:rsidTr="001033DB">
        <w:trPr>
          <w:tblCellSpacing w:w="0" w:type="dxa"/>
        </w:trPr>
        <w:tc>
          <w:tcPr>
            <w:tcW w:w="660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596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Антинаркотическая акция.</w:t>
            </w:r>
          </w:p>
        </w:tc>
        <w:tc>
          <w:tcPr>
            <w:tcW w:w="2089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225" w:type="dxa"/>
            <w:hideMark/>
          </w:tcPr>
          <w:p w:rsidR="001033DB" w:rsidRPr="003B1357" w:rsidRDefault="00723594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 директора по ВР, </w:t>
            </w:r>
            <w:r w:rsidR="001033DB"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1033DB" w:rsidRPr="003B1357" w:rsidTr="001033DB">
        <w:trPr>
          <w:tblCellSpacing w:w="0" w:type="dxa"/>
        </w:trPr>
        <w:tc>
          <w:tcPr>
            <w:tcW w:w="660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4.</w:t>
            </w:r>
          </w:p>
        </w:tc>
        <w:tc>
          <w:tcPr>
            <w:tcW w:w="4596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 и проведение тематических экскурсий, подвижных игр на свежем воздухе.</w:t>
            </w:r>
          </w:p>
        </w:tc>
        <w:tc>
          <w:tcPr>
            <w:tcW w:w="2089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2225" w:type="dxa"/>
            <w:hideMark/>
          </w:tcPr>
          <w:p w:rsidR="001033DB" w:rsidRPr="003B1357" w:rsidRDefault="00723594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 директора по ВР</w:t>
            </w:r>
            <w:r w:rsidR="001033DB"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1033DB" w:rsidRPr="003B1357" w:rsidTr="001033DB">
        <w:trPr>
          <w:tblCellSpacing w:w="0" w:type="dxa"/>
        </w:trPr>
        <w:tc>
          <w:tcPr>
            <w:tcW w:w="660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</w:t>
            </w:r>
          </w:p>
        </w:tc>
        <w:tc>
          <w:tcPr>
            <w:tcW w:w="4596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Использование </w:t>
            </w:r>
            <w:proofErr w:type="spellStart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="0072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 на уроках 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секциях.</w:t>
            </w:r>
          </w:p>
        </w:tc>
        <w:tc>
          <w:tcPr>
            <w:tcW w:w="2089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2225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Учителя </w:t>
            </w:r>
            <w:r w:rsidR="0072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предметники, 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физической культуры</w:t>
            </w:r>
          </w:p>
        </w:tc>
      </w:tr>
      <w:tr w:rsidR="001033DB" w:rsidRPr="003B1357" w:rsidTr="001033DB">
        <w:trPr>
          <w:tblCellSpacing w:w="0" w:type="dxa"/>
        </w:trPr>
        <w:tc>
          <w:tcPr>
            <w:tcW w:w="660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</w:t>
            </w:r>
          </w:p>
        </w:tc>
        <w:tc>
          <w:tcPr>
            <w:tcW w:w="4596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Проведение тематических классных часов на ступенях </w:t>
            </w:r>
            <w:proofErr w:type="gramStart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 пропаганде</w:t>
            </w:r>
            <w:proofErr w:type="gramEnd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здорового образа жизни.</w:t>
            </w:r>
          </w:p>
        </w:tc>
        <w:tc>
          <w:tcPr>
            <w:tcW w:w="2089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2225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Классные руководители</w:t>
            </w:r>
          </w:p>
        </w:tc>
      </w:tr>
      <w:tr w:rsidR="001033DB" w:rsidRPr="003B1357" w:rsidTr="001033DB">
        <w:trPr>
          <w:tblCellSpacing w:w="0" w:type="dxa"/>
        </w:trPr>
        <w:tc>
          <w:tcPr>
            <w:tcW w:w="660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</w:t>
            </w:r>
          </w:p>
        </w:tc>
        <w:tc>
          <w:tcPr>
            <w:tcW w:w="4596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тематических классных часов по питанию и здоровью.</w:t>
            </w:r>
          </w:p>
        </w:tc>
        <w:tc>
          <w:tcPr>
            <w:tcW w:w="2089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2225" w:type="dxa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Классные руководители</w:t>
            </w:r>
          </w:p>
        </w:tc>
      </w:tr>
    </w:tbl>
    <w:p w:rsidR="00723594" w:rsidRDefault="00723594" w:rsidP="001033D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1033DB" w:rsidRPr="003B1357" w:rsidRDefault="001033DB" w:rsidP="001033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5.Функции различных категорий работников школы в контексте</w:t>
      </w: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B135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реализации программы.</w:t>
      </w: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B135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1.Функции медицинской службы:</w:t>
      </w:r>
    </w:p>
    <w:p w:rsidR="001033DB" w:rsidRPr="003B1357" w:rsidRDefault="001033DB" w:rsidP="001033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диспансеризации школы;</w:t>
      </w:r>
    </w:p>
    <w:p w:rsidR="001033DB" w:rsidRPr="003B1357" w:rsidRDefault="001033DB" w:rsidP="001033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медосмотр учащихся, определение уровня физического здоровья;</w:t>
      </w:r>
    </w:p>
    <w:p w:rsidR="001033DB" w:rsidRPr="003B1357" w:rsidRDefault="001033DB" w:rsidP="001033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выявление учащихся специальной медицинской группы;</w:t>
      </w:r>
    </w:p>
    <w:p w:rsidR="001033DB" w:rsidRPr="003B1357" w:rsidRDefault="001033DB" w:rsidP="001033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питания в школе.</w:t>
      </w:r>
    </w:p>
    <w:p w:rsidR="001033DB" w:rsidRPr="003B1357" w:rsidRDefault="001033DB" w:rsidP="001033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B135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2.Функции директора и заместителя:</w:t>
      </w:r>
    </w:p>
    <w:p w:rsidR="001033DB" w:rsidRPr="003B1357" w:rsidRDefault="001033DB" w:rsidP="001033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общее руководство реализации подпрограммы; организация, координация, контроль;</w:t>
      </w:r>
    </w:p>
    <w:p w:rsidR="001033DB" w:rsidRPr="003B1357" w:rsidRDefault="001033DB" w:rsidP="001033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общее руководство и </w:t>
      </w:r>
      <w:proofErr w:type="gramStart"/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организацией питания учащихся в школе;</w:t>
      </w:r>
    </w:p>
    <w:p w:rsidR="001033DB" w:rsidRPr="003B1357" w:rsidRDefault="001033DB" w:rsidP="001033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контроля уроков физической культуры;</w:t>
      </w:r>
    </w:p>
    <w:p w:rsidR="001033DB" w:rsidRPr="003B1357" w:rsidRDefault="001033DB" w:rsidP="001033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обеспечение работы спортзала во внеурочное время и во время каникул, работы спортивных секций;</w:t>
      </w:r>
    </w:p>
    <w:p w:rsidR="001033DB" w:rsidRPr="003B1357" w:rsidRDefault="001033DB" w:rsidP="001033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 системы внеклассных мероприятий по укреплению физического здоровья учащихся и её контроль;</w:t>
      </w:r>
    </w:p>
    <w:p w:rsidR="001033DB" w:rsidRPr="003B1357" w:rsidRDefault="001033DB" w:rsidP="001033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работы классных руководителей по подпрограмме «</w:t>
      </w:r>
      <w:proofErr w:type="spellStart"/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Здоровьесберегающей</w:t>
      </w:r>
      <w:proofErr w:type="spellEnd"/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деятельности школы» и её контроль;</w:t>
      </w:r>
    </w:p>
    <w:p w:rsidR="001033DB" w:rsidRPr="003B1357" w:rsidRDefault="001033DB" w:rsidP="001033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организация создания банка данных о социально неблагополучных семьях и обеспечение поддержки детей из таких семей;</w:t>
      </w:r>
    </w:p>
    <w:p w:rsidR="001033DB" w:rsidRDefault="001033DB" w:rsidP="001033D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1033DB" w:rsidRPr="003B1357" w:rsidRDefault="001033DB" w:rsidP="001033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3.Функции классного руководителя:</w:t>
      </w:r>
    </w:p>
    <w:p w:rsidR="001033DB" w:rsidRPr="003B1357" w:rsidRDefault="001033DB" w:rsidP="001033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санитарно – гигиеническая работа по организации жизнедеятельности детей в школе;</w:t>
      </w:r>
    </w:p>
    <w:p w:rsidR="001033DB" w:rsidRPr="003B1357" w:rsidRDefault="001033DB" w:rsidP="001033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и проведение в классном коллективе мероприятий по профилактике частых заболеваний учащихся;</w:t>
      </w:r>
    </w:p>
    <w:p w:rsidR="001033DB" w:rsidRPr="003B1357" w:rsidRDefault="001033DB" w:rsidP="001033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и проведение в классном коллективе мероприятий по профилактике детского травматизма на дорогах;</w:t>
      </w:r>
    </w:p>
    <w:p w:rsidR="001033DB" w:rsidRPr="003B1357" w:rsidRDefault="001033DB" w:rsidP="001033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организация и проведение в классном коллективе мероприятий по профилактике </w:t>
      </w:r>
      <w:proofErr w:type="spellStart"/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табакокурения</w:t>
      </w:r>
      <w:proofErr w:type="spellEnd"/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токсикомании, наркомании;</w:t>
      </w:r>
    </w:p>
    <w:p w:rsidR="001033DB" w:rsidRPr="003B1357" w:rsidRDefault="001033DB" w:rsidP="001033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и проведение профилактической работы с родителями;</w:t>
      </w:r>
    </w:p>
    <w:p w:rsidR="001033DB" w:rsidRPr="003B1357" w:rsidRDefault="001033DB" w:rsidP="001033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встреч родителей с представителями правоохранительных органов, работниками ГИБДД, ОППН, медработниками, наркологами;</w:t>
      </w:r>
    </w:p>
    <w:p w:rsidR="001033DB" w:rsidRPr="003B1357" w:rsidRDefault="001033DB" w:rsidP="001033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и проведение внеклассных мероприятий в рамках подпрограммы;</w:t>
      </w:r>
    </w:p>
    <w:p w:rsidR="001033DB" w:rsidRPr="003B1357" w:rsidRDefault="001033DB" w:rsidP="001033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и проведение диагностик уровня и качества знаний учащимися правил гигиены, дорожного движения.</w:t>
      </w:r>
    </w:p>
    <w:p w:rsidR="001033DB" w:rsidRPr="003B1357" w:rsidRDefault="001033DB" w:rsidP="001033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B135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Нормативно – правовая база:</w:t>
      </w:r>
    </w:p>
    <w:p w:rsidR="001033DB" w:rsidRPr="003B1357" w:rsidRDefault="001033DB" w:rsidP="001033D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Конвенция ООН о правах ребёнка, ч.1 ст. 29 и 31.</w:t>
      </w:r>
    </w:p>
    <w:p w:rsidR="001033DB" w:rsidRPr="003B1357" w:rsidRDefault="001033DB" w:rsidP="001033D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 РФ «Об образовании», гл.5 ст. 50 и 51.</w:t>
      </w:r>
    </w:p>
    <w:p w:rsidR="001033DB" w:rsidRPr="003B1357" w:rsidRDefault="001033DB" w:rsidP="001033D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ФЗ «О физической культуре и спорте РФ», гл.1 ст.1, 4; гл.2 ст. 5; гл.3 ст.14; гл.6 ст.34.</w:t>
      </w:r>
    </w:p>
    <w:p w:rsidR="001033DB" w:rsidRPr="003B1357" w:rsidRDefault="001033DB" w:rsidP="001033D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СанПиН 2.4.2.1178 – 02</w:t>
      </w:r>
    </w:p>
    <w:p w:rsidR="001033DB" w:rsidRPr="003B1357" w:rsidRDefault="001033DB" w:rsidP="001033DB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B135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Прогнозируемый результат.</w:t>
      </w:r>
    </w:p>
    <w:p w:rsidR="001033DB" w:rsidRPr="003B1357" w:rsidRDefault="001033DB" w:rsidP="001033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благоприятной образовательной среды, способствующей сохранению здоровья, воспитанию и развитию личности;</w:t>
      </w:r>
    </w:p>
    <w:p w:rsidR="001033DB" w:rsidRPr="003B1357" w:rsidRDefault="001033DB" w:rsidP="001033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учащихся должны быть выработаны формы поведения, помогающие избежать опасностей для жизни и здоровья;</w:t>
      </w:r>
    </w:p>
    <w:p w:rsidR="001033DB" w:rsidRPr="003B1357" w:rsidRDefault="001033DB" w:rsidP="001033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снижение уровня заболеваемости среди учащихся и педагогов (положительная динамика);</w:t>
      </w:r>
    </w:p>
    <w:p w:rsidR="001033DB" w:rsidRPr="003B1357" w:rsidRDefault="001033DB" w:rsidP="001033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активное внедрение </w:t>
      </w:r>
      <w:proofErr w:type="spellStart"/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здоровьесберегающих</w:t>
      </w:r>
      <w:proofErr w:type="spellEnd"/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технологий;</w:t>
      </w:r>
    </w:p>
    <w:p w:rsidR="001033DB" w:rsidRPr="003B1357" w:rsidRDefault="001033DB" w:rsidP="001033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социальная адаптация детей, оказавшихся в трудных жизненных ситуациях;</w:t>
      </w:r>
    </w:p>
    <w:p w:rsidR="001033DB" w:rsidRPr="003B1357" w:rsidRDefault="001033DB" w:rsidP="001033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качества профилактической работы;</w:t>
      </w:r>
    </w:p>
    <w:p w:rsidR="001033DB" w:rsidRPr="003B1357" w:rsidRDefault="001033DB" w:rsidP="001033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снижение пропусков уроков учащихся по причинам болезни;</w:t>
      </w:r>
    </w:p>
    <w:p w:rsidR="001033DB" w:rsidRPr="002062B2" w:rsidRDefault="001033DB" w:rsidP="001033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увеличение охвата детей профилактическими формами оздоровительной направленности.</w:t>
      </w:r>
    </w:p>
    <w:p w:rsidR="005F5001" w:rsidRDefault="001033DB" w:rsidP="005F5001">
      <w:pPr>
        <w:spacing w:after="27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План реализации программы</w:t>
      </w:r>
    </w:p>
    <w:p w:rsidR="001033DB" w:rsidRPr="003B1357" w:rsidRDefault="001033DB" w:rsidP="005F5001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3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</w:t>
      </w:r>
      <w:proofErr w:type="spellStart"/>
      <w:r w:rsidRPr="003B13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Здоровьесберегающая</w:t>
      </w:r>
      <w:proofErr w:type="spellEnd"/>
      <w:r w:rsidRPr="003B13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деятельность школы».</w:t>
      </w:r>
    </w:p>
    <w:tbl>
      <w:tblPr>
        <w:tblW w:w="96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"/>
        <w:gridCol w:w="493"/>
        <w:gridCol w:w="92"/>
        <w:gridCol w:w="3221"/>
        <w:gridCol w:w="21"/>
        <w:gridCol w:w="1451"/>
        <w:gridCol w:w="194"/>
        <w:gridCol w:w="1248"/>
        <w:gridCol w:w="163"/>
        <w:gridCol w:w="2582"/>
        <w:gridCol w:w="105"/>
      </w:tblGrid>
      <w:tr w:rsidR="001033DB" w:rsidRPr="003B1357" w:rsidTr="001033DB">
        <w:trPr>
          <w:gridAfter w:val="1"/>
          <w:wAfter w:w="105" w:type="dxa"/>
          <w:tblCellSpacing w:w="0" w:type="dxa"/>
        </w:trPr>
        <w:tc>
          <w:tcPr>
            <w:tcW w:w="598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</w:t>
            </w:r>
          </w:p>
        </w:tc>
        <w:tc>
          <w:tcPr>
            <w:tcW w:w="3313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Мероприятия </w:t>
            </w:r>
          </w:p>
        </w:tc>
        <w:tc>
          <w:tcPr>
            <w:tcW w:w="147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 </w:t>
            </w:r>
          </w:p>
        </w:tc>
        <w:tc>
          <w:tcPr>
            <w:tcW w:w="14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Класс </w:t>
            </w:r>
          </w:p>
        </w:tc>
        <w:tc>
          <w:tcPr>
            <w:tcW w:w="27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033DB" w:rsidRPr="003B1357" w:rsidTr="001033DB">
        <w:trPr>
          <w:gridAfter w:val="1"/>
          <w:wAfter w:w="105" w:type="dxa"/>
          <w:tblCellSpacing w:w="0" w:type="dxa"/>
        </w:trPr>
        <w:tc>
          <w:tcPr>
            <w:tcW w:w="9570" w:type="dxa"/>
            <w:gridSpan w:val="10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1.Исследование и комплексная оценка состояния образовательной среды и состояние здоровья учащихся. Медицинская диагностика, оздоровление.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Углубленное медицинское обследование учащихся.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Сентябрь 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Врачи - специалисты, классные руководители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Оформление медицинских карт и листков здоровья в классных журналах.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Сентябрь 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Медицинский работник</w:t>
            </w:r>
            <w:proofErr w:type="gramStart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Анализ посещаемости и пропусков занятий по болезни.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Классные руководители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Анализ случаев травматизма в школе.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Медицинский работник, директор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Оздоровление учащихся через санаторное лечение.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согласованию с филиалом соц. страхования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Медицинский работник, директор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 работы летнего оздоровительного лагеря в школе.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Июнь 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1-6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 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9570" w:type="dxa"/>
            <w:gridSpan w:val="10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2.Мониторинг психофизического здоровья учащихся.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Психологический мониторинг здоровья учащихся: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на адаптацию в начальной и средней школе;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-тест на тревожность.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Сентябрь, январь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1, 3, 5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AD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F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73C3"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2.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Анкетирование родителей учащихся.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Сентябрь, март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AD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D73C3"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Составление социального паспорта школы.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Сентябрь 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Классные руководители, заместитель директора по УВР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Составление мониторинга представлений о ЗОЖ.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Ноябрь 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AD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D73C3"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Определение психологического климата в классе.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Октябрь 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7-11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AD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D73C3"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Изучение и анализ познавательной активности, эмоционального состояния, трудностей в обучении.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Ноябрь 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AD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D73C3"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9570" w:type="dxa"/>
            <w:gridSpan w:val="10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proofErr w:type="gramStart"/>
            <w:r w:rsidRPr="003B1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B1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соблюдением санитарно – гигиенического режима в школе.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Эстетическое оформление класса и школы.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AD73C3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Ремонтник</w:t>
            </w:r>
            <w:r w:rsidR="001033DB"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заведующие кабинетами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Рациональное расписание уроков, не допускающее перегрузок (соблюдение требований СанПиНа).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по УВР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Смотр кабинетов, их соответствие гигиеническим требованиям: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проветривание;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-освещение;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-вентиляция;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-отопление;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-уборка.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раз в неделю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раз в неделю;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раза в неделю;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раза в неделю;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ежедневно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ежедневно</w:t>
            </w:r>
            <w:proofErr w:type="spellEnd"/>
            <w:proofErr w:type="gramEnd"/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Все помещения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AD73C3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Ремонтник</w:t>
            </w:r>
            <w:bookmarkStart w:id="0" w:name="_GoBack"/>
            <w:bookmarkEnd w:id="0"/>
            <w:r w:rsidR="001033DB"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медицинский работник 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4.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питания.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Директор, завхоз 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ведением соответствующей документацией.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Директор, завхоз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санитарно-гигиенических норм и правил в школьной столовой.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Директор, завхоз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Диагностика загруженности учащихся домашними заданиями.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по УВР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 активного отдыха на переменах.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Постоянно 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Классные руководители, учитель физической культуры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Проведение физкультминуток на уроках, </w:t>
            </w:r>
            <w:proofErr w:type="spellStart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валеологических</w:t>
            </w:r>
            <w:proofErr w:type="spellEnd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пауз.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Постоянно 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 – предметники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9570" w:type="dxa"/>
            <w:gridSpan w:val="10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="00B84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B1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Медицинское обслуживание и профилактика заболеваний.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Прививки детей согласно приказам </w:t>
            </w:r>
            <w:proofErr w:type="spellStart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Медицинский работник 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Профилактическая работа во время эпидемий.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Медицинский работник 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Профилактическая работа через беседы, уголки здоровья, </w:t>
            </w:r>
            <w:proofErr w:type="spellStart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</w:t>
            </w:r>
            <w:proofErr w:type="gramStart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юллетени</w:t>
            </w:r>
            <w:proofErr w:type="spellEnd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полезные советы.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Медицинский работник 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  <w:proofErr w:type="gramStart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горячим питанием учащихся.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Медицинский работник 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5.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правил личной гигиены сотрудниками пищеблока.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Медицинский работник 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9570" w:type="dxa"/>
            <w:gridSpan w:val="10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="00B84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B1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воспитание, организация активного двигательного досуга.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Профилактика нарушений осанки на уроках.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 физической культуры, учителя – предметники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Подвижные перемены с использованием возможностей спортивного зала, рекреаций.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 физической культуры, классные руководители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3-й двигательный урок физкультуры.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Динамический час.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Еженедельно 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2-4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 физической культуры,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Привлечение учащихся к занятиям в спортивных секциях.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 физической культуры,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 индивидуального подхода и дифференциации заданий для детей, отнесённых к специальным и подготовительным группам по данным медиков.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 физической культуры,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 школьных соревнований и участие школьников в районных, окружных, областных соревнованиях.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 физической культуры, классные руководители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 дней здоровья, прогулок, поездок, экскурсий.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Классные руководители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спортивных секций.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 физической культуры,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9570" w:type="dxa"/>
            <w:gridSpan w:val="10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3B1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="00B84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B1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 травматизма.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Занятия по правилам дорожного движения (выступления сотрудников ГИБДД, тематические классные часы, конкурс рисунков и плакатов).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Классные руководители, педагог – организатор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Тематические уроки по профилактике травматизма в рамках курса ОБЖ.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ОЖС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«Человек и здоровье»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программе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8, 10-11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2-4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5-11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 ОБЖ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 начальных классов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 биологии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Инструктаж сотрудников школы и учащихся по правилам техники безопасности.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Сентябрь 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Директор, классные руководители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Статистика и анализ случаев травматизма в школе.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Медицинский работник, директор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9570" w:type="dxa"/>
            <w:gridSpan w:val="10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="00B84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B1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Пропаганда здорового образа жизни и профилактика вредных привычек.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Тематические уроки по профилактике травматизма в рамках курса ОБЖ.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ОЖС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«Человек и здоровье»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программе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8, 10-11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2-4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5-11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 ОБЖ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 начальных классов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 биологии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Тематические классные часы.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Классные руководители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Тематические родительские собрания.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Классные руководители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Встречи с врачами - 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специалистами (нарколог, психиатр, фтизиатр).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По плану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Заместитель директора 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УВР</w:t>
            </w:r>
          </w:p>
        </w:tc>
      </w:tr>
      <w:tr w:rsidR="001033DB" w:rsidRPr="003B1357" w:rsidTr="001033DB">
        <w:trPr>
          <w:gridBefore w:val="1"/>
          <w:wBefore w:w="105" w:type="dxa"/>
          <w:tblCellSpacing w:w="0" w:type="dxa"/>
        </w:trPr>
        <w:tc>
          <w:tcPr>
            <w:tcW w:w="58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5.</w:t>
            </w:r>
          </w:p>
        </w:tc>
        <w:tc>
          <w:tcPr>
            <w:tcW w:w="3242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Оздоровительная работа: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здоровья;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460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-сотрудничество с центром «Семья»;</w:t>
            </w:r>
            <w:r w:rsidRPr="00B8460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  <w:r w:rsidRPr="00B8460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  <w:t>совместная работа с ресурсным центром округа по профориентации молодёжи;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-проведение месячника здоровья;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-внеклассные мероприятия по здоровому образу жизни.</w:t>
            </w:r>
          </w:p>
        </w:tc>
        <w:tc>
          <w:tcPr>
            <w:tcW w:w="1645" w:type="dxa"/>
            <w:gridSpan w:val="2"/>
            <w:hideMark/>
          </w:tcPr>
          <w:p w:rsidR="001033DB" w:rsidRPr="003B1357" w:rsidRDefault="001033DB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Сентябрь, май</w:t>
            </w:r>
            <w:proofErr w:type="gramStart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Ноябрь, апрель</w:t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1411" w:type="dxa"/>
            <w:gridSpan w:val="2"/>
            <w:hideMark/>
          </w:tcPr>
          <w:p w:rsidR="001033DB" w:rsidRPr="003B1357" w:rsidRDefault="001033DB" w:rsidP="001033D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87" w:type="dxa"/>
            <w:gridSpan w:val="2"/>
            <w:hideMark/>
          </w:tcPr>
          <w:p w:rsidR="001033DB" w:rsidRPr="003B1357" w:rsidRDefault="005F5001" w:rsidP="0010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033DB" w:rsidRPr="003B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заместитель директора по УВР</w:t>
            </w:r>
          </w:p>
        </w:tc>
      </w:tr>
    </w:tbl>
    <w:p w:rsidR="001033DB" w:rsidRDefault="001033DB" w:rsidP="001033DB"/>
    <w:p w:rsidR="001033DB" w:rsidRDefault="001033DB" w:rsidP="001033DB"/>
    <w:p w:rsidR="001033DB" w:rsidRDefault="001033DB" w:rsidP="001033DB"/>
    <w:p w:rsidR="001033DB" w:rsidRDefault="001033DB" w:rsidP="001033DB"/>
    <w:p w:rsidR="001033DB" w:rsidRDefault="001033DB" w:rsidP="001033DB"/>
    <w:p w:rsidR="001033DB" w:rsidRDefault="001033DB" w:rsidP="001033DB"/>
    <w:p w:rsidR="001033DB" w:rsidRDefault="001033DB" w:rsidP="001033DB"/>
    <w:p w:rsidR="001033DB" w:rsidRDefault="001033DB" w:rsidP="001033DB"/>
    <w:sectPr w:rsidR="001033DB" w:rsidSect="00E44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07711"/>
    <w:multiLevelType w:val="multilevel"/>
    <w:tmpl w:val="44A4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30102"/>
    <w:multiLevelType w:val="multilevel"/>
    <w:tmpl w:val="B94C0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4C4DC3"/>
    <w:multiLevelType w:val="multilevel"/>
    <w:tmpl w:val="E796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752B86"/>
    <w:multiLevelType w:val="multilevel"/>
    <w:tmpl w:val="CA24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1840BC"/>
    <w:multiLevelType w:val="multilevel"/>
    <w:tmpl w:val="59EC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FD586C"/>
    <w:multiLevelType w:val="multilevel"/>
    <w:tmpl w:val="F024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C54A28"/>
    <w:multiLevelType w:val="multilevel"/>
    <w:tmpl w:val="5D92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9C0BE9"/>
    <w:multiLevelType w:val="multilevel"/>
    <w:tmpl w:val="1210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DB"/>
    <w:rsid w:val="000B1B0C"/>
    <w:rsid w:val="000C201D"/>
    <w:rsid w:val="001033DB"/>
    <w:rsid w:val="002062B2"/>
    <w:rsid w:val="003E5B06"/>
    <w:rsid w:val="005F5001"/>
    <w:rsid w:val="00723594"/>
    <w:rsid w:val="00AD73C3"/>
    <w:rsid w:val="00B23458"/>
    <w:rsid w:val="00B67013"/>
    <w:rsid w:val="00B8460C"/>
    <w:rsid w:val="00CF32F6"/>
    <w:rsid w:val="00D53981"/>
    <w:rsid w:val="00E44898"/>
    <w:rsid w:val="00E63C13"/>
    <w:rsid w:val="00EC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00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6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00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6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2279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Admin</cp:lastModifiedBy>
  <cp:revision>5</cp:revision>
  <cp:lastPrinted>2016-04-05T03:54:00Z</cp:lastPrinted>
  <dcterms:created xsi:type="dcterms:W3CDTF">2017-12-21T08:02:00Z</dcterms:created>
  <dcterms:modified xsi:type="dcterms:W3CDTF">2019-12-05T07:02:00Z</dcterms:modified>
</cp:coreProperties>
</file>