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93" w:rsidRPr="00F75493" w:rsidRDefault="00F75493" w:rsidP="00F75493">
      <w:pPr>
        <w:pStyle w:val="a3"/>
        <w:shd w:val="clear" w:color="auto" w:fill="FFFFFF"/>
        <w:spacing w:after="0" w:afterAutospacing="0"/>
        <w:ind w:left="331"/>
        <w:jc w:val="center"/>
        <w:rPr>
          <w:rFonts w:ascii="yandex-sans" w:hAnsi="yandex-sans"/>
          <w:color w:val="000000"/>
          <w:sz w:val="18"/>
          <w:szCs w:val="18"/>
        </w:rPr>
      </w:pPr>
      <w:r w:rsidRPr="00F75493">
        <w:rPr>
          <w:b/>
          <w:bCs/>
          <w:color w:val="000000"/>
          <w:sz w:val="18"/>
          <w:szCs w:val="18"/>
        </w:rPr>
        <w:t>ДАГЕСТАН</w:t>
      </w:r>
    </w:p>
    <w:p w:rsidR="00F75493" w:rsidRPr="00F75493" w:rsidRDefault="00F75493" w:rsidP="00F75493">
      <w:pPr>
        <w:shd w:val="clear" w:color="auto" w:fill="FFFFFF"/>
        <w:spacing w:before="100" w:beforeAutospacing="1" w:after="0" w:line="240" w:lineRule="auto"/>
        <w:ind w:left="331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МУНИЦИПАЛЬНОЕ ОБРАЗОВАНИЕ « КУЛИНСКИЙ РАЙОН » МУНИЦИПАЛЬНОЕ КАЗЕННОЕ ОБЩЕОБРАЗОВАТЕЛЬНОЕ УЧРЕЖДЕНИЕ «2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-ЦОВКР</w:t>
      </w: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ИНСКАЯ СОШ ИМЕНИ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МАГРАМОВА В.М.</w:t>
      </w: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»</w:t>
      </w:r>
    </w:p>
    <w:p w:rsidR="00F75493" w:rsidRPr="00F75493" w:rsidRDefault="00F75493" w:rsidP="00F75493">
      <w:pPr>
        <w:shd w:val="clear" w:color="auto" w:fill="FFFFFF"/>
        <w:spacing w:before="100" w:beforeAutospacing="1" w:after="0" w:line="240" w:lineRule="auto"/>
        <w:ind w:left="-360" w:right="-547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368390 РД, с. Кая </w:t>
      </w: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</w:t>
      </w: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-</w:t>
      </w: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mail</w:t>
      </w:r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: </w:t>
      </w:r>
      <w:r w:rsidRPr="00F7549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  <w:t>2-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 w:eastAsia="ru-RU"/>
        </w:rPr>
        <w:t>Sovkra</w:t>
      </w:r>
      <w:proofErr w:type="spellEnd"/>
      <w:r w:rsidRPr="00F7549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  <w:t>@</w:t>
      </w:r>
      <w:r w:rsidRPr="00F7549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 w:eastAsia="ru-RU"/>
        </w:rPr>
        <w:t>mail</w:t>
      </w:r>
      <w:r w:rsidRPr="00F7549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  <w:t>.</w:t>
      </w:r>
      <w:proofErr w:type="spellStart"/>
      <w:r w:rsidRPr="00F7549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 w:eastAsia="ru-RU"/>
        </w:rPr>
        <w:t>ru</w:t>
      </w:r>
      <w:proofErr w:type="spellEnd"/>
      <w:r w:rsidRPr="00F75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Тел.: 8(928) 551 19 95</w:t>
      </w: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Утверждаю: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Директор МКОУ «</w:t>
      </w: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2- </w:t>
      </w:r>
      <w:proofErr w:type="spellStart"/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Цовкринская</w:t>
      </w:r>
      <w:proofErr w:type="spellEnd"/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СОШ</w:t>
      </w: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им. </w:t>
      </w:r>
      <w:proofErr w:type="spellStart"/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Маграмова</w:t>
      </w:r>
      <w:proofErr w:type="spellEnd"/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В.М.</w:t>
      </w: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»</w:t>
      </w: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___________ /</w:t>
      </w:r>
      <w:proofErr w:type="spellStart"/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Габибуллаев</w:t>
      </w:r>
      <w:proofErr w:type="spellEnd"/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Д.Р./</w:t>
      </w: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75493" w:rsidRDefault="00F75493" w:rsidP="00F75493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</w:pPr>
    </w:p>
    <w:p w:rsidR="00F75493" w:rsidRDefault="00F75493" w:rsidP="00F75493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</w:pPr>
    </w:p>
    <w:p w:rsidR="00F75493" w:rsidRDefault="00F75493" w:rsidP="00F75493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>Годовой календарный учебный график МКОУ «</w:t>
      </w:r>
      <w:r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>2-Цовкри</w:t>
      </w:r>
      <w:r w:rsidRPr="00F75493"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>нская средняя общеобразовательная школа им.</w:t>
      </w:r>
      <w:r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>Маграмова</w:t>
      </w:r>
      <w:proofErr w:type="spellEnd"/>
      <w:r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 xml:space="preserve"> В.М.</w:t>
      </w:r>
      <w:r w:rsidRPr="00F75493"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 xml:space="preserve">» </w:t>
      </w:r>
      <w:r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 xml:space="preserve">                                     </w:t>
      </w:r>
      <w:r w:rsidRPr="00F75493"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>на 2017-2018</w:t>
      </w:r>
      <w:r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 xml:space="preserve"> </w:t>
      </w:r>
      <w:r w:rsidRPr="00F75493">
        <w:rPr>
          <w:rFonts w:ascii="yandex-sans" w:eastAsia="Times New Roman" w:hAnsi="yandex-sans" w:cs="Times New Roman"/>
          <w:color w:val="000000"/>
          <w:sz w:val="52"/>
          <w:szCs w:val="52"/>
          <w:lang w:eastAsia="ru-RU"/>
        </w:rPr>
        <w:t>учебный год</w:t>
      </w: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lastRenderedPageBreak/>
        <w:t>Годовой календарный учебный график МКОУ «</w:t>
      </w: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2-Цовкр</w:t>
      </w:r>
      <w:r w:rsidRPr="00F75493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инская средняя общеобразовательная школа </w:t>
      </w: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          </w:t>
      </w:r>
      <w:r w:rsidRPr="00F75493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им.</w:t>
      </w: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Маграмова</w:t>
      </w:r>
      <w:proofErr w:type="spellEnd"/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В.М.</w:t>
      </w:r>
      <w:r w:rsidRPr="00F75493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» на 2017-2018 учебный год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 Продолжительность учебного года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Начало 2017-2018 учебного года – 1 сентября 2017 года.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Продолжительность учебного года: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•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1 классы – 33 недели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•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2 - 4 классы – 34 недели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•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 – 9 классы - 34 недели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•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10 - 11 классы – 34 недели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Окончание учебного года: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Дата окончания учебных занятий - 25 мая 2018 года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Дата окончания учебного года - 31 августа 2018 года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 Продолжительность учебных периодов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1-4, 5-9 классах учебный год делится на четверти,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10-11 классах – на полугодие</w:t>
      </w:r>
    </w:p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tbl>
      <w:tblPr>
        <w:tblW w:w="790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1730"/>
        <w:gridCol w:w="2690"/>
        <w:gridCol w:w="2084"/>
      </w:tblGrid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64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5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 01.09.2017 г. по 31.10.2018 г.</w:t>
            </w:r>
          </w:p>
        </w:tc>
        <w:tc>
          <w:tcPr>
            <w:tcW w:w="1980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202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75493" w:rsidRPr="00F75493" w:rsidRDefault="00F75493" w:rsidP="00F75493">
            <w:pPr>
              <w:spacing w:before="100" w:beforeAutospacing="1" w:after="202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75493" w:rsidRPr="00F75493" w:rsidRDefault="00F75493" w:rsidP="00F75493">
            <w:pPr>
              <w:spacing w:before="100" w:beforeAutospacing="1" w:after="202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для 1-9 классов</w:t>
            </w:r>
          </w:p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7 учебных недель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 09.11.2017 г. по 30.12.2017 г.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F75493" w:rsidRPr="00F75493" w:rsidRDefault="00F75493" w:rsidP="00F7549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 12.01.2018 г. по 21.03.2018 г.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F75493" w:rsidRPr="00F75493" w:rsidRDefault="00F75493" w:rsidP="00F7549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 01.04.2018 г. по 31.05.2018 г.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F75493" w:rsidRPr="00F75493" w:rsidRDefault="00F75493" w:rsidP="00F7549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15 учебных недель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 01.09.2017 г. по 30.12.2017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для 10-11 классов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104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18 учебных недель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 12.01.2018 г. по 25.05.2018г.</w:t>
            </w:r>
          </w:p>
        </w:tc>
        <w:tc>
          <w:tcPr>
            <w:tcW w:w="1980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75493" w:rsidRPr="00F75493" w:rsidRDefault="00F75493" w:rsidP="00F75493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3. Сроки и продолжительность каникул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Осенние каникулы: с 31.10.2017 г. по 09.11.2017 г. (8 дней)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Зимние каникулы: с 31.12.2017 г. по 12.01.2018 г. (12 дней)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Весенние каникулы: с 22.03.2018 г. по 01.04.2018 г. (10 дней)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Дополнительные каникулы для первоклассников: с 05.02.2018 г. по 12.02.2018 г. (7 дней)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4. Режим работы для образовательного учреждения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Понедельник – суббота 8.00-17.00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Продолжительность учебной недели: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•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5-дневная для 1 классов (ФГОС), обучающихся по общеобразовательным программам начального общего образования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•</w:t>
      </w: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 6-дневная для 2-11 классов, обучающихся по общеобразовательным </w:t>
      </w:r>
      <w:proofErr w:type="spellStart"/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прораммам</w:t>
      </w:r>
      <w:proofErr w:type="spellEnd"/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 начального общего</w:t>
      </w:r>
      <w:proofErr w:type="gramStart"/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основного общего и среднего общего образования,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 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Начало занятий в 8 часов 00 минут.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Обучение осуществляется в 1 смену.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учебные занятия проводятся </w:t>
      </w:r>
      <w:proofErr w:type="gramStart"/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  <w:proofErr w:type="gramEnd"/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пятидневной</w:t>
      </w:r>
      <w:proofErr w:type="gramEnd"/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учебной недели и только в первую смену;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используются «ступенчатый» режим обучения:</w:t>
      </w:r>
    </w:p>
    <w:p w:rsidR="00F75493" w:rsidRPr="00F75493" w:rsidRDefault="00F75493" w:rsidP="00F75493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F75493" w:rsidRPr="00F75493" w:rsidRDefault="00F75493" w:rsidP="00F75493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ноябре – декабре по 4 урока по 35 минут каждый,</w:t>
      </w:r>
    </w:p>
    <w:p w:rsidR="00F75493" w:rsidRPr="00F75493" w:rsidRDefault="00B967A0" w:rsidP="00F75493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январе – мае по 4 урока по 40</w:t>
      </w:r>
      <w:r w:rsidR="00F75493"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минут каждый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 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Продолжительность урока во 2-4 класса</w:t>
      </w:r>
      <w:r w:rsidR="00B967A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 и в 5-11 классах составляет 40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минут.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Все дополнительные з</w:t>
      </w:r>
      <w:r w:rsidR="00B967A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анятия проводятся с перерывом 40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минут после окончания последнего урока. В воскресенье и в праздничные дни образовательное учреждение не работает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5. </w:t>
      </w: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u w:val="single"/>
          <w:lang w:eastAsia="ru-RU"/>
        </w:rPr>
        <w:t>Расписание звонков:</w:t>
      </w:r>
    </w:p>
    <w:tbl>
      <w:tblPr>
        <w:tblW w:w="3276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86"/>
        <w:gridCol w:w="15614"/>
      </w:tblGrid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Понедельник-суббота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 урок: 8.00-8.4</w:t>
            </w:r>
            <w:r w:rsidR="00B967A0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B967A0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 урок: 8.50</w:t>
            </w:r>
            <w:r w:rsidR="00F75493"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-9.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rHeight w:val="24"/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B967A0" w:rsidP="00F75493">
            <w:pPr>
              <w:spacing w:before="100" w:beforeAutospacing="1" w:after="100" w:afterAutospacing="1" w:line="24" w:lineRule="atLeast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 урок:9.50</w:t>
            </w:r>
            <w:r w:rsidR="00F75493"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-10.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" w:lineRule="atLeast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B967A0" w:rsidP="00B967A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 урок: 10.40-11.20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B967A0" w:rsidP="00B967A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5 урок: 11.30-</w:t>
            </w:r>
            <w:r w:rsidR="00F75493"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75493"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75772F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6 урок: 12.20.-13.0</w:t>
            </w:r>
            <w:r w:rsidR="00F75493"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3" w:rsidRPr="00F75493" w:rsidTr="00F75493">
        <w:trPr>
          <w:tblCellSpacing w:w="0" w:type="dxa"/>
        </w:trPr>
        <w:tc>
          <w:tcPr>
            <w:tcW w:w="26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75772F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7 урок: 13.10.-13.50</w:t>
            </w:r>
            <w:r w:rsidR="00F75493" w:rsidRPr="00F7549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493" w:rsidRPr="00F75493" w:rsidRDefault="00F75493" w:rsidP="00F7549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7549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6.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 </w:t>
      </w: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7.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 </w:t>
      </w:r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F75493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75493" w:rsidRPr="00F75493" w:rsidRDefault="00F75493" w:rsidP="00F7549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75772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 учебного года в мае-июне 2017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</w:t>
      </w:r>
      <w:r w:rsidR="0075772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 в 11 классах: 20-25 июня 2018 года, исключая 22 июня 2018</w:t>
      </w:r>
      <w:r w:rsidRPr="00F7549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года как День памяти и скорби.</w:t>
      </w:r>
    </w:p>
    <w:p w:rsidR="00386C9B" w:rsidRDefault="00386C9B"/>
    <w:sectPr w:rsidR="00386C9B" w:rsidSect="0038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27984"/>
    <w:multiLevelType w:val="multilevel"/>
    <w:tmpl w:val="1A9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93"/>
    <w:rsid w:val="00386C9B"/>
    <w:rsid w:val="0075772F"/>
    <w:rsid w:val="009E2787"/>
    <w:rsid w:val="00B967A0"/>
    <w:rsid w:val="00F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2017-12-11T09:37:00Z</dcterms:created>
  <dcterms:modified xsi:type="dcterms:W3CDTF">2017-12-11T10:02:00Z</dcterms:modified>
</cp:coreProperties>
</file>